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708C1" w14:textId="77777777" w:rsidR="0078741E" w:rsidRDefault="0078741E">
      <w:pPr>
        <w:spacing w:line="480" w:lineRule="auto"/>
        <w:ind w:right="28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14:paraId="2637C389" w14:textId="77777777" w:rsidR="0078741E" w:rsidRDefault="0058337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bookmarkStart w:id="0" w:name="OLE_LINK1"/>
      <w:bookmarkStart w:id="1" w:name="OLE_LINK2"/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第二届全国教材建设奖</w:t>
      </w:r>
    </w:p>
    <w:p w14:paraId="44551624" w14:textId="77777777" w:rsidR="0078741E" w:rsidRDefault="0058337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全国优秀教材（高等教育类）</w:t>
      </w:r>
    </w:p>
    <w:p w14:paraId="0F3F45D6" w14:textId="77777777" w:rsidR="0078741E" w:rsidRDefault="0058337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sz w:val="44"/>
          <w:szCs w:val="44"/>
        </w:rPr>
        <w:t>预申报表</w:t>
      </w:r>
      <w:bookmarkEnd w:id="0"/>
      <w:bookmarkEnd w:id="1"/>
    </w:p>
    <w:p w14:paraId="0966E5A8" w14:textId="77777777" w:rsidR="0078741E" w:rsidRDefault="0078741E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4B851960" w14:textId="77777777" w:rsidR="0078741E" w:rsidRDefault="0078741E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4C2B4C52" w14:textId="77777777" w:rsidR="0078741E" w:rsidRDefault="0078741E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341BB477" w14:textId="77777777" w:rsidR="0078741E" w:rsidRDefault="0078741E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14:paraId="25E7086E" w14:textId="77777777" w:rsidR="0078741E" w:rsidRDefault="00583376">
      <w:pPr>
        <w:spacing w:line="600" w:lineRule="exact"/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t>教材名称：地球科学概论（第四版）</w:t>
      </w:r>
    </w:p>
    <w:p w14:paraId="2B3B3D94" w14:textId="77777777" w:rsidR="0078741E" w:rsidRPr="00C95B60" w:rsidRDefault="00583376">
      <w:pPr>
        <w:spacing w:line="600" w:lineRule="exact"/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bookmarkStart w:id="2" w:name="_GoBack"/>
      <w:r w:rsidRPr="00C95B60">
        <w:rPr>
          <w:rFonts w:ascii="Times New Roman" w:eastAsia="黑体" w:hAnsi="Times New Roman" w:cs="Times New Roman"/>
          <w:sz w:val="32"/>
          <w:szCs w:val="36"/>
        </w:rPr>
        <w:t>专</w:t>
      </w:r>
      <w:r w:rsidRPr="00C95B60">
        <w:rPr>
          <w:rFonts w:ascii="Times New Roman" w:eastAsia="黑体" w:hAnsi="Times New Roman" w:cs="Times New Roman"/>
          <w:sz w:val="32"/>
          <w:szCs w:val="36"/>
        </w:rPr>
        <w:t xml:space="preserve"> </w:t>
      </w:r>
      <w:r w:rsidRPr="00C95B60">
        <w:rPr>
          <w:rFonts w:ascii="Times New Roman" w:eastAsia="黑体" w:hAnsi="Times New Roman" w:cs="Times New Roman"/>
          <w:sz w:val="32"/>
          <w:szCs w:val="36"/>
        </w:rPr>
        <w:t>业</w:t>
      </w:r>
      <w:r w:rsidRPr="00C95B60">
        <w:rPr>
          <w:rFonts w:ascii="Times New Roman" w:eastAsia="黑体" w:hAnsi="Times New Roman" w:cs="Times New Roman"/>
          <w:sz w:val="32"/>
          <w:szCs w:val="36"/>
        </w:rPr>
        <w:t xml:space="preserve"> </w:t>
      </w:r>
      <w:r w:rsidRPr="00C95B60">
        <w:rPr>
          <w:rFonts w:ascii="Times New Roman" w:eastAsia="黑体" w:hAnsi="Times New Roman" w:cs="Times New Roman"/>
          <w:sz w:val="32"/>
          <w:szCs w:val="36"/>
        </w:rPr>
        <w:t>类：本科生</w:t>
      </w:r>
      <w:r w:rsidRPr="00C95B60">
        <w:rPr>
          <w:rFonts w:ascii="Times New Roman" w:eastAsia="黑体" w:hAnsi="Times New Roman" w:cs="Times New Roman"/>
          <w:sz w:val="32"/>
          <w:szCs w:val="36"/>
        </w:rPr>
        <w:t>-</w:t>
      </w:r>
      <w:r w:rsidRPr="00C95B60">
        <w:rPr>
          <w:rFonts w:ascii="Times New Roman" w:eastAsia="黑体" w:hAnsi="Times New Roman" w:cs="Times New Roman"/>
          <w:sz w:val="32"/>
          <w:szCs w:val="36"/>
        </w:rPr>
        <w:t>地球科学大类</w:t>
      </w:r>
    </w:p>
    <w:bookmarkEnd w:id="2"/>
    <w:p w14:paraId="1AB61389" w14:textId="77777777" w:rsidR="0078741E" w:rsidRDefault="00583376">
      <w:pPr>
        <w:spacing w:line="600" w:lineRule="exact"/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t>第一主编：陈汉林</w:t>
      </w:r>
    </w:p>
    <w:p w14:paraId="56182E28" w14:textId="77777777" w:rsidR="0078741E" w:rsidRDefault="00583376">
      <w:pPr>
        <w:spacing w:line="600" w:lineRule="exact"/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t>第一主编单位：浙江大学</w:t>
      </w:r>
    </w:p>
    <w:p w14:paraId="78AFA7FE" w14:textId="77777777" w:rsidR="0078741E" w:rsidRDefault="00583376">
      <w:pPr>
        <w:spacing w:line="600" w:lineRule="exact"/>
        <w:ind w:right="28" w:firstLineChars="400" w:firstLine="1280"/>
        <w:rPr>
          <w:rFonts w:ascii="Times New Roman" w:eastAsia="黑体" w:hAnsi="Times New Roman" w:cs="Times New Roman"/>
          <w:sz w:val="32"/>
          <w:szCs w:val="36"/>
          <w:u w:val="single"/>
        </w:rPr>
      </w:pPr>
      <w:r>
        <w:rPr>
          <w:rFonts w:ascii="Times New Roman" w:eastAsia="黑体" w:hAnsi="Times New Roman" w:cs="Times New Roman"/>
          <w:sz w:val="32"/>
          <w:szCs w:val="36"/>
        </w:rPr>
        <w:t>出版单位：浙江大学出版社</w:t>
      </w:r>
    </w:p>
    <w:p w14:paraId="05CCB7F5" w14:textId="77777777" w:rsidR="0078741E" w:rsidRDefault="00583376">
      <w:pPr>
        <w:spacing w:line="600" w:lineRule="exact"/>
        <w:ind w:right="28" w:firstLineChars="400" w:firstLine="1280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t>联系电话：</w:t>
      </w:r>
      <w:r>
        <w:rPr>
          <w:rFonts w:ascii="Times New Roman" w:eastAsia="黑体" w:hAnsi="Times New Roman" w:cs="Times New Roman"/>
          <w:sz w:val="32"/>
          <w:szCs w:val="36"/>
        </w:rPr>
        <w:t>13957179750</w:t>
      </w:r>
    </w:p>
    <w:p w14:paraId="19B9EF13" w14:textId="77777777" w:rsidR="0078741E" w:rsidRDefault="00583376">
      <w:pPr>
        <w:spacing w:line="600" w:lineRule="exact"/>
        <w:ind w:right="28" w:firstLineChars="400" w:firstLine="1280"/>
        <w:rPr>
          <w:rFonts w:ascii="Times New Roman" w:eastAsia="仿宋_GB2312" w:hAnsi="Times New Roman" w:cs="Times New Roman"/>
          <w:sz w:val="32"/>
          <w:szCs w:val="36"/>
          <w:u w:val="single"/>
        </w:rPr>
      </w:pPr>
      <w:r>
        <w:rPr>
          <w:rFonts w:ascii="Times New Roman" w:eastAsia="黑体" w:hAnsi="Times New Roman" w:cs="Times New Roman"/>
          <w:sz w:val="32"/>
          <w:szCs w:val="36"/>
        </w:rPr>
        <w:t>填表日期：</w:t>
      </w:r>
      <w:r>
        <w:rPr>
          <w:rFonts w:ascii="Times New Roman" w:eastAsia="黑体" w:hAnsi="Times New Roman" w:cs="Times New Roman"/>
          <w:sz w:val="32"/>
          <w:szCs w:val="36"/>
        </w:rPr>
        <w:t>2025</w:t>
      </w:r>
      <w:r>
        <w:rPr>
          <w:rFonts w:ascii="Times New Roman" w:eastAsia="黑体" w:hAnsi="Times New Roman" w:cs="Times New Roman"/>
          <w:sz w:val="32"/>
          <w:szCs w:val="36"/>
        </w:rPr>
        <w:t>年</w:t>
      </w:r>
      <w:r>
        <w:rPr>
          <w:rFonts w:ascii="Times New Roman" w:eastAsia="黑体" w:hAnsi="Times New Roman" w:cs="Times New Roman"/>
          <w:sz w:val="32"/>
          <w:szCs w:val="36"/>
        </w:rPr>
        <w:t>6</w:t>
      </w:r>
      <w:r>
        <w:rPr>
          <w:rFonts w:ascii="Times New Roman" w:eastAsia="黑体" w:hAnsi="Times New Roman" w:cs="Times New Roman"/>
          <w:sz w:val="32"/>
          <w:szCs w:val="36"/>
        </w:rPr>
        <w:t>月</w:t>
      </w:r>
      <w:r>
        <w:rPr>
          <w:rFonts w:ascii="Times New Roman" w:eastAsia="黑体" w:hAnsi="Times New Roman" w:cs="Times New Roman"/>
          <w:sz w:val="32"/>
          <w:szCs w:val="36"/>
        </w:rPr>
        <w:t>30</w:t>
      </w:r>
      <w:r>
        <w:rPr>
          <w:rFonts w:ascii="Times New Roman" w:eastAsia="黑体" w:hAnsi="Times New Roman" w:cs="Times New Roman"/>
          <w:sz w:val="32"/>
          <w:szCs w:val="36"/>
        </w:rPr>
        <w:t>日</w:t>
      </w:r>
    </w:p>
    <w:p w14:paraId="0D1560CE" w14:textId="77777777" w:rsidR="0078741E" w:rsidRDefault="00583376">
      <w:pPr>
        <w:widowControl/>
        <w:jc w:val="left"/>
      </w:pPr>
      <w:r>
        <w:br w:type="page"/>
      </w:r>
    </w:p>
    <w:p w14:paraId="082F7B75" w14:textId="77777777" w:rsidR="0078741E" w:rsidRDefault="0078741E">
      <w:pPr>
        <w:widowControl/>
        <w:jc w:val="center"/>
      </w:pPr>
    </w:p>
    <w:p w14:paraId="209FE8F5" w14:textId="77777777" w:rsidR="0078741E" w:rsidRDefault="00583376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填报说明</w:t>
      </w:r>
    </w:p>
    <w:p w14:paraId="31B8D459" w14:textId="77777777" w:rsidR="0078741E" w:rsidRDefault="00583376">
      <w:pPr>
        <w:widowControl/>
        <w:ind w:firstLineChars="200" w:firstLine="560"/>
        <w:rPr>
          <w:rFonts w:ascii="Times New Roman" w:eastAsia="仿宋_GB2312" w:hAnsi="Times New Roman" w:cs="Times New Roman"/>
          <w:sz w:val="28"/>
          <w:szCs w:val="32"/>
        </w:rPr>
      </w:pPr>
      <w:r>
        <w:rPr>
          <w:rFonts w:ascii="Times New Roman" w:eastAsia="仿宋_GB2312" w:hAnsi="Times New Roman" w:cs="Times New Roman"/>
          <w:sz w:val="28"/>
          <w:szCs w:val="32"/>
        </w:rPr>
        <w:t>一、表格中的字数须严格按照限定填写。</w:t>
      </w:r>
    </w:p>
    <w:p w14:paraId="1AB72FE7" w14:textId="77777777" w:rsidR="0078741E" w:rsidRDefault="00583376">
      <w:pPr>
        <w:widowControl/>
        <w:ind w:firstLineChars="200" w:firstLine="560"/>
        <w:rPr>
          <w:rFonts w:ascii="Times New Roman" w:eastAsia="仿宋_GB2312" w:hAnsi="Times New Roman" w:cs="Times New Roman"/>
          <w:sz w:val="28"/>
          <w:szCs w:val="32"/>
        </w:rPr>
      </w:pPr>
      <w:r>
        <w:rPr>
          <w:rFonts w:ascii="Times New Roman" w:eastAsia="仿宋_GB2312" w:hAnsi="Times New Roman" w:cs="Times New Roman"/>
          <w:sz w:val="28"/>
          <w:szCs w:val="32"/>
        </w:rPr>
        <w:t>二、填报的教材基本信息（书名、书号、作者、出版社、版次、出版时间等）须与版权页、中央宣传部出版物数据中心（</w:t>
      </w:r>
      <w:r>
        <w:rPr>
          <w:rFonts w:ascii="Times New Roman" w:eastAsia="仿宋_GB2312" w:hAnsi="Times New Roman" w:cs="Times New Roman"/>
          <w:sz w:val="28"/>
          <w:szCs w:val="32"/>
        </w:rPr>
        <w:t>https://pdc.capub.cn/</w:t>
      </w:r>
      <w:r>
        <w:rPr>
          <w:rFonts w:ascii="Times New Roman" w:eastAsia="仿宋_GB2312" w:hAnsi="Times New Roman" w:cs="Times New Roman"/>
          <w:sz w:val="28"/>
          <w:szCs w:val="32"/>
        </w:rPr>
        <w:t>）</w:t>
      </w:r>
      <w:hyperlink r:id="rId9" w:history="1">
        <w:r>
          <w:rPr>
            <w:rFonts w:ascii="Times New Roman" w:eastAsia="仿宋_GB2312" w:hAnsi="Times New Roman" w:cs="Times New Roman"/>
            <w:sz w:val="28"/>
            <w:szCs w:val="32"/>
          </w:rPr>
          <w:t>CIP</w:t>
        </w:r>
        <w:r>
          <w:rPr>
            <w:rFonts w:ascii="Times New Roman" w:eastAsia="仿宋_GB2312" w:hAnsi="Times New Roman" w:cs="Times New Roman"/>
            <w:sz w:val="28"/>
            <w:szCs w:val="32"/>
          </w:rPr>
          <w:t>核字号验证</w:t>
        </w:r>
      </w:hyperlink>
      <w:r>
        <w:rPr>
          <w:rFonts w:ascii="Times New Roman" w:eastAsia="仿宋_GB2312" w:hAnsi="Times New Roman" w:cs="Times New Roman"/>
          <w:sz w:val="28"/>
          <w:szCs w:val="32"/>
        </w:rPr>
        <w:t>一致。</w:t>
      </w:r>
    </w:p>
    <w:p w14:paraId="00B57508" w14:textId="77777777" w:rsidR="0078741E" w:rsidRDefault="00583376">
      <w:pPr>
        <w:widowControl/>
        <w:ind w:firstLineChars="200" w:firstLine="560"/>
        <w:rPr>
          <w:rFonts w:ascii="Times New Roman" w:eastAsia="仿宋_GB2312" w:hAnsi="Times New Roman" w:cs="Times New Roman"/>
          <w:sz w:val="28"/>
          <w:szCs w:val="32"/>
        </w:rPr>
      </w:pPr>
      <w:r>
        <w:rPr>
          <w:rFonts w:ascii="Times New Roman" w:eastAsia="仿宋_GB2312" w:hAnsi="Times New Roman" w:cs="Times New Roman"/>
          <w:sz w:val="28"/>
          <w:szCs w:val="32"/>
        </w:rPr>
        <w:t>三、按照</w:t>
      </w:r>
      <w:r>
        <w:rPr>
          <w:rFonts w:ascii="Times New Roman" w:eastAsia="仿宋_GB2312" w:hAnsi="Times New Roman" w:cs="Times New Roman"/>
          <w:sz w:val="28"/>
          <w:szCs w:val="32"/>
        </w:rPr>
        <w:t>“</w:t>
      </w:r>
      <w:r>
        <w:rPr>
          <w:rFonts w:ascii="Times New Roman" w:eastAsia="仿宋_GB2312" w:hAnsi="Times New Roman" w:cs="Times New Roman"/>
          <w:sz w:val="28"/>
          <w:szCs w:val="32"/>
        </w:rPr>
        <w:t>全册</w:t>
      </w:r>
      <w:r>
        <w:rPr>
          <w:rFonts w:ascii="Times New Roman" w:eastAsia="仿宋_GB2312" w:hAnsi="Times New Roman" w:cs="Times New Roman"/>
          <w:sz w:val="28"/>
          <w:szCs w:val="32"/>
        </w:rPr>
        <w:t>”</w:t>
      </w:r>
      <w:r>
        <w:rPr>
          <w:rFonts w:ascii="Times New Roman" w:eastAsia="仿宋_GB2312" w:hAnsi="Times New Roman" w:cs="Times New Roman"/>
          <w:sz w:val="28"/>
          <w:szCs w:val="32"/>
        </w:rPr>
        <w:t>申报的教材，每册教材的具体信息需要分别填写，有关教材电子版、《图书编校质量自查结果记录表》也须按</w:t>
      </w:r>
      <w:proofErr w:type="gramStart"/>
      <w:r>
        <w:rPr>
          <w:rFonts w:ascii="Times New Roman" w:eastAsia="仿宋_GB2312" w:hAnsi="Times New Roman" w:cs="Times New Roman"/>
          <w:sz w:val="28"/>
          <w:szCs w:val="32"/>
        </w:rPr>
        <w:t>册分别</w:t>
      </w:r>
      <w:proofErr w:type="gramEnd"/>
      <w:r>
        <w:rPr>
          <w:rFonts w:ascii="Times New Roman" w:eastAsia="仿宋_GB2312" w:hAnsi="Times New Roman" w:cs="Times New Roman"/>
          <w:sz w:val="28"/>
          <w:szCs w:val="32"/>
        </w:rPr>
        <w:t>上传。</w:t>
      </w:r>
    </w:p>
    <w:p w14:paraId="4C576BA7" w14:textId="77777777" w:rsidR="0078741E" w:rsidRDefault="00583376">
      <w:pPr>
        <w:widowControl/>
        <w:ind w:firstLineChars="200" w:firstLine="560"/>
        <w:rPr>
          <w:rFonts w:ascii="Times New Roman" w:eastAsia="仿宋_GB2312" w:hAnsi="Times New Roman" w:cs="Times New Roman"/>
          <w:sz w:val="28"/>
          <w:szCs w:val="32"/>
        </w:rPr>
      </w:pPr>
      <w:r>
        <w:rPr>
          <w:rFonts w:ascii="Times New Roman" w:eastAsia="仿宋_GB2312" w:hAnsi="Times New Roman" w:cs="Times New Roman"/>
          <w:sz w:val="28"/>
          <w:szCs w:val="32"/>
        </w:rPr>
        <w:t>四、作者信息须填写教材所有作者信息，有关人员须确实参与编写，并在教材中明确出现姓名。</w:t>
      </w:r>
    </w:p>
    <w:p w14:paraId="50C9C4E7" w14:textId="77777777" w:rsidR="0078741E" w:rsidRDefault="00583376">
      <w:pPr>
        <w:spacing w:line="560" w:lineRule="exact"/>
        <w:ind w:firstLineChars="200" w:firstLine="560"/>
        <w:rPr>
          <w:rFonts w:ascii="Times New Roman" w:eastAsia="仿宋" w:hAnsi="Times New Roman" w:cs="Times New Roman"/>
          <w:sz w:val="28"/>
          <w:szCs w:val="32"/>
        </w:rPr>
      </w:pPr>
      <w:r>
        <w:rPr>
          <w:rFonts w:ascii="Times New Roman" w:eastAsia="仿宋_GB2312" w:hAnsi="Times New Roman" w:cs="Times New Roman"/>
          <w:sz w:val="28"/>
          <w:szCs w:val="32"/>
        </w:rPr>
        <w:t>五、申报材料按每种申报教材单独装订成册，以</w:t>
      </w:r>
      <w:r>
        <w:rPr>
          <w:rFonts w:ascii="Times New Roman" w:eastAsia="仿宋_GB2312" w:hAnsi="Times New Roman" w:cs="Times New Roman"/>
          <w:sz w:val="28"/>
          <w:szCs w:val="32"/>
        </w:rPr>
        <w:t>“</w:t>
      </w:r>
      <w:r>
        <w:rPr>
          <w:rFonts w:ascii="Times New Roman" w:eastAsia="仿宋_GB2312" w:hAnsi="Times New Roman" w:cs="Times New Roman"/>
          <w:sz w:val="28"/>
          <w:szCs w:val="32"/>
        </w:rPr>
        <w:t>全册</w:t>
      </w:r>
      <w:r>
        <w:rPr>
          <w:rFonts w:ascii="Times New Roman" w:eastAsia="仿宋_GB2312" w:hAnsi="Times New Roman" w:cs="Times New Roman"/>
          <w:sz w:val="28"/>
          <w:szCs w:val="32"/>
        </w:rPr>
        <w:t>”</w:t>
      </w:r>
      <w:r>
        <w:rPr>
          <w:rFonts w:ascii="Times New Roman" w:eastAsia="仿宋_GB2312" w:hAnsi="Times New Roman" w:cs="Times New Roman"/>
          <w:sz w:val="28"/>
          <w:szCs w:val="32"/>
        </w:rPr>
        <w:t>申报的，合并装订成册。申报材料一式两份，至少有一份申报材料为签字盖章的原件。</w:t>
      </w:r>
      <w:r>
        <w:rPr>
          <w:rFonts w:ascii="Times New Roman" w:eastAsia="仿宋" w:hAnsi="Times New Roman" w:cs="Times New Roman"/>
          <w:sz w:val="28"/>
          <w:szCs w:val="32"/>
        </w:rPr>
        <w:br w:type="page"/>
      </w:r>
    </w:p>
    <w:p w14:paraId="6793B20D" w14:textId="77777777" w:rsidR="0078741E" w:rsidRDefault="00583376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教材基本信息</w:t>
      </w:r>
    </w:p>
    <w:tbl>
      <w:tblPr>
        <w:tblStyle w:val="ad"/>
        <w:tblW w:w="8500" w:type="dxa"/>
        <w:tblLook w:val="04A0" w:firstRow="1" w:lastRow="0" w:firstColumn="1" w:lastColumn="0" w:noHBand="0" w:noVBand="1"/>
      </w:tblPr>
      <w:tblGrid>
        <w:gridCol w:w="1980"/>
        <w:gridCol w:w="6520"/>
      </w:tblGrid>
      <w:tr w:rsidR="0078741E" w14:paraId="782F776B" w14:textId="77777777">
        <w:tc>
          <w:tcPr>
            <w:tcW w:w="1980" w:type="dxa"/>
          </w:tcPr>
          <w:p w14:paraId="28227849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申报教材名称</w:t>
            </w:r>
          </w:p>
        </w:tc>
        <w:tc>
          <w:tcPr>
            <w:tcW w:w="6520" w:type="dxa"/>
          </w:tcPr>
          <w:p w14:paraId="4D6D6102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地球科学概论（第四版）</w:t>
            </w:r>
          </w:p>
        </w:tc>
      </w:tr>
      <w:tr w:rsidR="0078741E" w14:paraId="7B685B08" w14:textId="77777777">
        <w:tc>
          <w:tcPr>
            <w:tcW w:w="1980" w:type="dxa"/>
          </w:tcPr>
          <w:p w14:paraId="50054113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第一主编（作者）</w:t>
            </w:r>
          </w:p>
        </w:tc>
        <w:tc>
          <w:tcPr>
            <w:tcW w:w="6520" w:type="dxa"/>
          </w:tcPr>
          <w:p w14:paraId="749E63D2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陈汉林</w:t>
            </w:r>
          </w:p>
        </w:tc>
      </w:tr>
      <w:tr w:rsidR="0078741E" w14:paraId="7B5A056E" w14:textId="77777777">
        <w:tc>
          <w:tcPr>
            <w:tcW w:w="1980" w:type="dxa"/>
          </w:tcPr>
          <w:p w14:paraId="6D7949E6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第一主编（作者）单位</w:t>
            </w:r>
          </w:p>
        </w:tc>
        <w:tc>
          <w:tcPr>
            <w:tcW w:w="6520" w:type="dxa"/>
          </w:tcPr>
          <w:p w14:paraId="6114F078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浙江大学</w:t>
            </w:r>
          </w:p>
        </w:tc>
      </w:tr>
      <w:tr w:rsidR="0078741E" w14:paraId="41B0CE82" w14:textId="77777777">
        <w:tc>
          <w:tcPr>
            <w:tcW w:w="1980" w:type="dxa"/>
          </w:tcPr>
          <w:p w14:paraId="478F44FF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申报类型</w:t>
            </w:r>
          </w:p>
        </w:tc>
        <w:tc>
          <w:tcPr>
            <w:tcW w:w="6520" w:type="dxa"/>
          </w:tcPr>
          <w:p w14:paraId="5E56C42D" w14:textId="77777777" w:rsidR="0078741E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Times New Roman"/>
                <w:kern w:val="0"/>
                <w:sz w:val="24"/>
                <w:szCs w:val="24"/>
                <w:shd w:val="pct10" w:color="auto" w:fill="FFFFFF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单本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全册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册数</w:t>
            </w:r>
          </w:p>
        </w:tc>
      </w:tr>
      <w:tr w:rsidR="0078741E" w14:paraId="4F4C6653" w14:textId="77777777">
        <w:tc>
          <w:tcPr>
            <w:tcW w:w="1980" w:type="dxa"/>
          </w:tcPr>
          <w:p w14:paraId="36EF3B1A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教材应用对象及所属学科专业类</w:t>
            </w:r>
          </w:p>
        </w:tc>
        <w:tc>
          <w:tcPr>
            <w:tcW w:w="6520" w:type="dxa"/>
          </w:tcPr>
          <w:p w14:paraId="12BB212D" w14:textId="77777777" w:rsidR="0078741E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Times New Roman"/>
                <w:kern w:val="0"/>
                <w:sz w:val="24"/>
                <w:szCs w:val="24"/>
                <w:shd w:val="pct10" w:color="auto" w:fill="FFFFFF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本科生</w:t>
            </w:r>
          </w:p>
          <w:p w14:paraId="2FF46ED3" w14:textId="77777777" w:rsidR="0078741E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研究生</w:t>
            </w:r>
          </w:p>
        </w:tc>
      </w:tr>
      <w:tr w:rsidR="0078741E" w14:paraId="2A73826C" w14:textId="77777777">
        <w:tc>
          <w:tcPr>
            <w:tcW w:w="1980" w:type="dxa"/>
          </w:tcPr>
          <w:p w14:paraId="40FE578B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教材主要语种类型</w:t>
            </w:r>
          </w:p>
        </w:tc>
        <w:tc>
          <w:tcPr>
            <w:tcW w:w="6520" w:type="dxa"/>
          </w:tcPr>
          <w:p w14:paraId="78713DB8" w14:textId="77777777" w:rsidR="0078741E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Times New Roman"/>
                <w:kern w:val="0"/>
                <w:sz w:val="24"/>
                <w:szCs w:val="24"/>
                <w:shd w:val="pct10" w:color="auto" w:fill="FFFFFF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中文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英文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其他外国语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</w:t>
            </w:r>
          </w:p>
          <w:p w14:paraId="2B59ADF6" w14:textId="77777777" w:rsidR="0078741E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中国少数民族语言</w:t>
            </w:r>
          </w:p>
        </w:tc>
      </w:tr>
      <w:tr w:rsidR="0078741E" w14:paraId="6BEDCF53" w14:textId="77777777">
        <w:tc>
          <w:tcPr>
            <w:tcW w:w="1980" w:type="dxa"/>
          </w:tcPr>
          <w:p w14:paraId="2C5F2AB9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国际标准书号</w:t>
            </w:r>
          </w:p>
        </w:tc>
        <w:tc>
          <w:tcPr>
            <w:tcW w:w="6520" w:type="dxa"/>
          </w:tcPr>
          <w:p w14:paraId="59F6CB9B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ISBN </w:t>
            </w:r>
            <w:bookmarkStart w:id="3" w:name="OLE_LINK6"/>
            <w:bookmarkStart w:id="4" w:name="OLE_LINK5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978-7-308-24276-9</w:t>
            </w:r>
            <w:bookmarkEnd w:id="3"/>
            <w:bookmarkEnd w:id="4"/>
          </w:p>
        </w:tc>
      </w:tr>
      <w:tr w:rsidR="0078741E" w14:paraId="66E8F0DF" w14:textId="77777777">
        <w:tc>
          <w:tcPr>
            <w:tcW w:w="1980" w:type="dxa"/>
          </w:tcPr>
          <w:p w14:paraId="1D379113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主编姓名</w:t>
            </w:r>
          </w:p>
        </w:tc>
        <w:tc>
          <w:tcPr>
            <w:tcW w:w="6520" w:type="dxa"/>
          </w:tcPr>
          <w:p w14:paraId="77C54B5C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陈汉林、杨树锋</w:t>
            </w:r>
          </w:p>
        </w:tc>
      </w:tr>
      <w:tr w:rsidR="0078741E" w14:paraId="4A64EA3B" w14:textId="77777777">
        <w:tc>
          <w:tcPr>
            <w:tcW w:w="1980" w:type="dxa"/>
          </w:tcPr>
          <w:p w14:paraId="116D7CF2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副主编姓名</w:t>
            </w:r>
          </w:p>
        </w:tc>
        <w:tc>
          <w:tcPr>
            <w:tcW w:w="6520" w:type="dxa"/>
          </w:tcPr>
          <w:p w14:paraId="305F12E7" w14:textId="77777777" w:rsidR="0078741E" w:rsidRDefault="0078741E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</w:tc>
      </w:tr>
      <w:tr w:rsidR="0078741E" w14:paraId="32D174B9" w14:textId="77777777">
        <w:tc>
          <w:tcPr>
            <w:tcW w:w="1980" w:type="dxa"/>
          </w:tcPr>
          <w:p w14:paraId="1C7AA9C2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6520" w:type="dxa"/>
          </w:tcPr>
          <w:p w14:paraId="28CF4687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浙江大学出版社</w:t>
            </w:r>
          </w:p>
        </w:tc>
      </w:tr>
      <w:tr w:rsidR="0078741E" w14:paraId="0B7423B2" w14:textId="77777777">
        <w:trPr>
          <w:trHeight w:val="289"/>
        </w:trPr>
        <w:tc>
          <w:tcPr>
            <w:tcW w:w="1980" w:type="dxa"/>
          </w:tcPr>
          <w:p w14:paraId="2877A238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初版时间</w:t>
            </w:r>
          </w:p>
        </w:tc>
        <w:tc>
          <w:tcPr>
            <w:tcW w:w="6520" w:type="dxa"/>
          </w:tcPr>
          <w:p w14:paraId="1096FCFD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1993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</w:p>
        </w:tc>
      </w:tr>
      <w:tr w:rsidR="0078741E" w14:paraId="15B89321" w14:textId="77777777">
        <w:tc>
          <w:tcPr>
            <w:tcW w:w="1980" w:type="dxa"/>
          </w:tcPr>
          <w:p w14:paraId="018A1678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载体形式</w:t>
            </w:r>
          </w:p>
        </w:tc>
        <w:tc>
          <w:tcPr>
            <w:tcW w:w="6520" w:type="dxa"/>
          </w:tcPr>
          <w:p w14:paraId="298CB2EA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纸质教材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数字教材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  <w:shd w:val="pct10" w:color="auto" w:fill="FFFFFF"/>
              </w:rPr>
              <w:t>○</w:t>
            </w:r>
            <w:r>
              <w:rPr>
                <w:rFonts w:ascii="楷体" w:eastAsia="楷体" w:hAnsi="楷体" w:cs="Times New Roman"/>
                <w:kern w:val="0"/>
                <w:sz w:val="24"/>
                <w:szCs w:val="24"/>
              </w:rPr>
              <w:t>纸质教材附带数字资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源</w:t>
            </w:r>
          </w:p>
        </w:tc>
      </w:tr>
      <w:tr w:rsidR="0078741E" w14:paraId="2549F55B" w14:textId="77777777">
        <w:tc>
          <w:tcPr>
            <w:tcW w:w="1980" w:type="dxa"/>
          </w:tcPr>
          <w:p w14:paraId="64F108FA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本版出版时间及版次</w:t>
            </w:r>
          </w:p>
        </w:tc>
        <w:tc>
          <w:tcPr>
            <w:tcW w:w="6520" w:type="dxa"/>
          </w:tcPr>
          <w:p w14:paraId="0DF258EB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版次：第四版</w:t>
            </w:r>
          </w:p>
        </w:tc>
      </w:tr>
      <w:tr w:rsidR="0078741E" w14:paraId="1D5493ED" w14:textId="77777777">
        <w:tc>
          <w:tcPr>
            <w:tcW w:w="1980" w:type="dxa"/>
          </w:tcPr>
          <w:p w14:paraId="21567090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最新印次时间及印次</w:t>
            </w:r>
          </w:p>
        </w:tc>
        <w:tc>
          <w:tcPr>
            <w:tcW w:w="6520" w:type="dxa"/>
          </w:tcPr>
          <w:p w14:paraId="0C290940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2025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印次：第三次</w:t>
            </w:r>
          </w:p>
        </w:tc>
      </w:tr>
      <w:tr w:rsidR="0078741E" w14:paraId="601CE596" w14:textId="77777777">
        <w:tc>
          <w:tcPr>
            <w:tcW w:w="1980" w:type="dxa"/>
          </w:tcPr>
          <w:p w14:paraId="50BB9D00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初版以来合计印数</w:t>
            </w:r>
          </w:p>
        </w:tc>
        <w:tc>
          <w:tcPr>
            <w:tcW w:w="6520" w:type="dxa"/>
          </w:tcPr>
          <w:p w14:paraId="4882E1CA" w14:textId="77777777" w:rsidR="0078741E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38500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册</w:t>
            </w:r>
          </w:p>
        </w:tc>
      </w:tr>
      <w:tr w:rsidR="0078741E" w:rsidRPr="00C95B60" w14:paraId="086E2458" w14:textId="77777777">
        <w:trPr>
          <w:trHeight w:val="597"/>
        </w:trPr>
        <w:tc>
          <w:tcPr>
            <w:tcW w:w="1980" w:type="dxa"/>
          </w:tcPr>
          <w:p w14:paraId="4FA09836" w14:textId="77777777" w:rsidR="0078741E" w:rsidRPr="00C95B60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hint="eastAsia"/>
                <w:kern w:val="0"/>
                <w:sz w:val="24"/>
                <w:szCs w:val="24"/>
              </w:rPr>
              <w:t>是否曾列为重点项目</w:t>
            </w:r>
          </w:p>
        </w:tc>
        <w:tc>
          <w:tcPr>
            <w:tcW w:w="6520" w:type="dxa"/>
          </w:tcPr>
          <w:p w14:paraId="5EFC3EF6" w14:textId="77777777" w:rsidR="0078741E" w:rsidRPr="00C95B60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马工程重点教材</w:t>
            </w:r>
          </w:p>
          <w:p w14:paraId="0E083A10" w14:textId="77777777" w:rsidR="0078741E" w:rsidRPr="00C95B60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○“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十二五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”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普通高等教育本科国家级规划教材</w:t>
            </w:r>
          </w:p>
          <w:p w14:paraId="6CA8315B" w14:textId="77777777" w:rsidR="0078741E" w:rsidRPr="00C95B60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○“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十二五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”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以来省级优秀教材</w:t>
            </w:r>
          </w:p>
          <w:p w14:paraId="0B7A5D15" w14:textId="77777777" w:rsidR="0078741E" w:rsidRPr="00C95B60" w:rsidRDefault="00583376">
            <w:pPr>
              <w:rPr>
                <w:rFonts w:ascii="楷体" w:eastAsia="楷体" w:hAnsi="楷体" w:cs="Times New Roman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  <w:shd w:val="pct10" w:color="auto" w:fill="FFFFFF"/>
              </w:rPr>
              <w:t>○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“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十二五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”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以来省级规划教材</w:t>
            </w:r>
          </w:p>
          <w:p w14:paraId="7051AD31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否</w:t>
            </w:r>
          </w:p>
        </w:tc>
      </w:tr>
    </w:tbl>
    <w:p w14:paraId="0474FB0C" w14:textId="77777777" w:rsidR="0078741E" w:rsidRPr="00C95B60" w:rsidRDefault="0078741E">
      <w:pPr>
        <w:rPr>
          <w:rFonts w:ascii="楷体" w:eastAsia="楷体" w:hAnsi="楷体"/>
          <w:sz w:val="24"/>
          <w:szCs w:val="24"/>
        </w:rPr>
      </w:pPr>
    </w:p>
    <w:p w14:paraId="16CF9BE2" w14:textId="77777777" w:rsidR="0078741E" w:rsidRPr="00C95B60" w:rsidRDefault="00583376">
      <w:pPr>
        <w:rPr>
          <w:rFonts w:ascii="黑体" w:eastAsia="黑体" w:hAnsi="黑体"/>
          <w:sz w:val="24"/>
          <w:szCs w:val="24"/>
        </w:rPr>
      </w:pPr>
      <w:r w:rsidRPr="00C95B60">
        <w:rPr>
          <w:rFonts w:ascii="黑体" w:eastAsia="黑体" w:hAnsi="黑体" w:hint="eastAsia"/>
          <w:sz w:val="24"/>
          <w:szCs w:val="24"/>
        </w:rPr>
        <w:t>二、教材适用情况</w:t>
      </w:r>
    </w:p>
    <w:tbl>
      <w:tblPr>
        <w:tblStyle w:val="ad"/>
        <w:tblW w:w="8500" w:type="dxa"/>
        <w:tblLook w:val="04A0" w:firstRow="1" w:lastRow="0" w:firstColumn="1" w:lastColumn="0" w:noHBand="0" w:noVBand="1"/>
      </w:tblPr>
      <w:tblGrid>
        <w:gridCol w:w="1980"/>
        <w:gridCol w:w="6520"/>
      </w:tblGrid>
      <w:tr w:rsidR="00C95B60" w:rsidRPr="00C95B60" w14:paraId="68C9927A" w14:textId="77777777">
        <w:tc>
          <w:tcPr>
            <w:tcW w:w="1980" w:type="dxa"/>
          </w:tcPr>
          <w:p w14:paraId="359BDA22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适用范围</w:t>
            </w:r>
          </w:p>
        </w:tc>
        <w:tc>
          <w:tcPr>
            <w:tcW w:w="6520" w:type="dxa"/>
          </w:tcPr>
          <w:p w14:paraId="370C2A8F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地球科学大类</w:t>
            </w:r>
          </w:p>
        </w:tc>
      </w:tr>
      <w:tr w:rsidR="00C95B60" w:rsidRPr="00C95B60" w14:paraId="5DD51411" w14:textId="77777777">
        <w:tc>
          <w:tcPr>
            <w:tcW w:w="1980" w:type="dxa"/>
          </w:tcPr>
          <w:p w14:paraId="18054D0E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适用学科专业</w:t>
            </w:r>
          </w:p>
        </w:tc>
        <w:tc>
          <w:tcPr>
            <w:tcW w:w="6520" w:type="dxa"/>
          </w:tcPr>
          <w:p w14:paraId="1E69D9CB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12"/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地质学</w:t>
            </w:r>
            <w:bookmarkEnd w:id="5"/>
            <w:bookmarkEnd w:id="6"/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类、地理科学类、大气科学类、海洋科学类、地球物理学类、地质类、矿业类等</w:t>
            </w:r>
            <w:bookmarkEnd w:id="7"/>
          </w:p>
        </w:tc>
      </w:tr>
      <w:tr w:rsidR="00C95B60" w:rsidRPr="00C95B60" w14:paraId="7ACEAEE3" w14:textId="77777777">
        <w:tc>
          <w:tcPr>
            <w:tcW w:w="1980" w:type="dxa"/>
          </w:tcPr>
          <w:p w14:paraId="526FA96A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适用课程</w:t>
            </w:r>
          </w:p>
        </w:tc>
        <w:tc>
          <w:tcPr>
            <w:tcW w:w="6520" w:type="dxa"/>
          </w:tcPr>
          <w:p w14:paraId="20C32E29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地球科学概论（导论）地学类专业基础课，地球科学概论（导论）</w:t>
            </w:r>
            <w:proofErr w:type="gramStart"/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通识课</w:t>
            </w:r>
            <w:proofErr w:type="gramEnd"/>
          </w:p>
        </w:tc>
      </w:tr>
      <w:tr w:rsidR="00C95B60" w:rsidRPr="00C95B60" w14:paraId="1E4BE167" w14:textId="77777777">
        <w:tc>
          <w:tcPr>
            <w:tcW w:w="1980" w:type="dxa"/>
          </w:tcPr>
          <w:p w14:paraId="66182C0E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适用课程性质</w:t>
            </w:r>
          </w:p>
        </w:tc>
        <w:tc>
          <w:tcPr>
            <w:tcW w:w="6520" w:type="dxa"/>
          </w:tcPr>
          <w:p w14:paraId="485EFD03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文化素质课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</w:rPr>
              <w:t>○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公共基础课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C95B60">
              <w:rPr>
                <w:rFonts w:ascii="楷体" w:eastAsia="楷体" w:hAnsi="楷体" w:cs="Times New Roman"/>
                <w:kern w:val="0"/>
                <w:sz w:val="24"/>
                <w:szCs w:val="24"/>
                <w:shd w:val="pct10" w:color="auto" w:fill="FFFFFF"/>
              </w:rPr>
              <w:t>○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专业课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14:paraId="7F1D3374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sym w:font="Wingdings 2" w:char="00A3"/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思想政治理论课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sym w:font="Wingdings 2" w:char="00A3"/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实验课</w:t>
            </w:r>
          </w:p>
        </w:tc>
      </w:tr>
      <w:tr w:rsidR="00C95B60" w:rsidRPr="00C95B60" w14:paraId="402ABEB7" w14:textId="77777777">
        <w:tc>
          <w:tcPr>
            <w:tcW w:w="1980" w:type="dxa"/>
          </w:tcPr>
          <w:p w14:paraId="6012F46C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课程学时</w:t>
            </w:r>
          </w:p>
        </w:tc>
        <w:tc>
          <w:tcPr>
            <w:tcW w:w="6520" w:type="dxa"/>
          </w:tcPr>
          <w:p w14:paraId="5237C26D" w14:textId="77777777" w:rsidR="0078741E" w:rsidRPr="00C95B60" w:rsidRDefault="00583376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64</w:t>
            </w:r>
            <w:r w:rsidRPr="00C95B60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学时</w:t>
            </w:r>
          </w:p>
        </w:tc>
      </w:tr>
    </w:tbl>
    <w:p w14:paraId="42E35AA2" w14:textId="77777777" w:rsidR="0078741E" w:rsidRDefault="0078741E">
      <w:pPr>
        <w:pStyle w:val="af0"/>
        <w:ind w:left="3316" w:firstLineChars="0" w:firstLine="0"/>
        <w:jc w:val="left"/>
        <w:rPr>
          <w:rFonts w:ascii="黑体" w:eastAsia="黑体" w:hAnsi="黑体"/>
          <w:sz w:val="24"/>
          <w:szCs w:val="24"/>
        </w:rPr>
      </w:pPr>
    </w:p>
    <w:p w14:paraId="2718BEC3" w14:textId="77777777" w:rsidR="0078741E" w:rsidRDefault="00583376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14:paraId="7B5B045F" w14:textId="77777777" w:rsidR="0078741E" w:rsidRDefault="0078741E">
      <w:pPr>
        <w:pStyle w:val="af0"/>
        <w:ind w:left="3316" w:firstLineChars="0" w:firstLine="0"/>
        <w:jc w:val="left"/>
        <w:rPr>
          <w:rFonts w:ascii="黑体" w:eastAsia="黑体" w:hAnsi="黑体"/>
          <w:sz w:val="24"/>
          <w:szCs w:val="24"/>
        </w:rPr>
      </w:pPr>
    </w:p>
    <w:p w14:paraId="6DC39FED" w14:textId="77777777" w:rsidR="0078741E" w:rsidRDefault="00583376">
      <w:pPr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三、作者信息</w:t>
      </w:r>
    </w:p>
    <w:tbl>
      <w:tblPr>
        <w:tblStyle w:val="ad"/>
        <w:tblW w:w="85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850"/>
        <w:gridCol w:w="851"/>
        <w:gridCol w:w="709"/>
        <w:gridCol w:w="709"/>
        <w:gridCol w:w="1133"/>
        <w:gridCol w:w="851"/>
        <w:gridCol w:w="992"/>
        <w:gridCol w:w="1000"/>
        <w:gridCol w:w="10"/>
      </w:tblGrid>
      <w:tr w:rsidR="0078741E" w14:paraId="6BE09FFE" w14:textId="77777777">
        <w:trPr>
          <w:trHeight w:val="140"/>
        </w:trPr>
        <w:tc>
          <w:tcPr>
            <w:tcW w:w="8518" w:type="dxa"/>
            <w:gridSpan w:val="11"/>
          </w:tcPr>
          <w:p w14:paraId="04DB4B33" w14:textId="77777777" w:rsidR="0078741E" w:rsidRDefault="00583376">
            <w:pPr>
              <w:jc w:val="center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全部作者（含主编）</w:t>
            </w:r>
          </w:p>
        </w:tc>
      </w:tr>
      <w:tr w:rsidR="0078741E" w14:paraId="0C286025" w14:textId="77777777">
        <w:trPr>
          <w:gridAfter w:val="1"/>
          <w:wAfter w:w="10" w:type="dxa"/>
          <w:trHeight w:val="93"/>
        </w:trPr>
        <w:tc>
          <w:tcPr>
            <w:tcW w:w="562" w:type="dxa"/>
            <w:vAlign w:val="center"/>
          </w:tcPr>
          <w:p w14:paraId="2366C385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Align w:val="center"/>
          </w:tcPr>
          <w:p w14:paraId="38677CB0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75274EB1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14:paraId="0002C594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09" w:type="dxa"/>
            <w:vAlign w:val="center"/>
          </w:tcPr>
          <w:p w14:paraId="05627A30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国籍</w:t>
            </w:r>
          </w:p>
        </w:tc>
        <w:tc>
          <w:tcPr>
            <w:tcW w:w="709" w:type="dxa"/>
            <w:vAlign w:val="center"/>
          </w:tcPr>
          <w:p w14:paraId="2DF6387D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133" w:type="dxa"/>
            <w:vAlign w:val="center"/>
          </w:tcPr>
          <w:p w14:paraId="59E1EBCC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51" w:type="dxa"/>
            <w:vAlign w:val="center"/>
          </w:tcPr>
          <w:p w14:paraId="4B1FD06B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992" w:type="dxa"/>
            <w:vAlign w:val="center"/>
          </w:tcPr>
          <w:p w14:paraId="1E8B7483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电子</w:t>
            </w:r>
          </w:p>
          <w:p w14:paraId="67017EAF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1000" w:type="dxa"/>
            <w:vAlign w:val="center"/>
          </w:tcPr>
          <w:p w14:paraId="3F65E926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承担</w:t>
            </w:r>
          </w:p>
          <w:p w14:paraId="43AE2E05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工作</w:t>
            </w:r>
          </w:p>
        </w:tc>
      </w:tr>
      <w:tr w:rsidR="0078741E" w14:paraId="3AF211EF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03FD1541" w14:textId="77777777" w:rsidR="0078741E" w:rsidRDefault="00583376">
            <w:pPr>
              <w:snapToGrid w:val="0"/>
              <w:ind w:leftChars="-53" w:left="-111" w:rightChars="-52" w:right="-109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F251FBA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陈汉林</w:t>
            </w:r>
          </w:p>
        </w:tc>
        <w:tc>
          <w:tcPr>
            <w:tcW w:w="850" w:type="dxa"/>
            <w:vAlign w:val="center"/>
          </w:tcPr>
          <w:p w14:paraId="6E3EF67D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浙江大学</w:t>
            </w:r>
          </w:p>
        </w:tc>
        <w:tc>
          <w:tcPr>
            <w:tcW w:w="851" w:type="dxa"/>
            <w:vAlign w:val="center"/>
          </w:tcPr>
          <w:p w14:paraId="0083040A" w14:textId="77777777" w:rsidR="0078741E" w:rsidRDefault="00583376">
            <w:pPr>
              <w:snapToGrid w:val="0"/>
              <w:ind w:leftChars="-53" w:left="-92" w:rightChars="-52" w:right="-109" w:hangingChars="9" w:hanging="19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1964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12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3D3E9307" w14:textId="77777777" w:rsidR="0078741E" w:rsidRDefault="00583376">
            <w:pPr>
              <w:snapToGrid w:val="0"/>
              <w:ind w:leftChars="-53" w:left="-111" w:rightChars="-52" w:right="-109" w:firstLine="10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中国</w:t>
            </w:r>
          </w:p>
        </w:tc>
        <w:tc>
          <w:tcPr>
            <w:tcW w:w="709" w:type="dxa"/>
            <w:vAlign w:val="center"/>
          </w:tcPr>
          <w:p w14:paraId="249B5182" w14:textId="77777777" w:rsidR="0078741E" w:rsidRDefault="0078741E">
            <w:pPr>
              <w:snapToGrid w:val="0"/>
              <w:ind w:leftChars="-53" w:left="-111" w:rightChars="-52" w:right="-109" w:firstLine="10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5929E9F" w14:textId="77777777" w:rsidR="0078741E" w:rsidRDefault="00583376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求是特聘教授（浙江省特级专家）</w:t>
            </w:r>
          </w:p>
        </w:tc>
        <w:tc>
          <w:tcPr>
            <w:tcW w:w="851" w:type="dxa"/>
            <w:vAlign w:val="center"/>
          </w:tcPr>
          <w:p w14:paraId="14DC3506" w14:textId="77777777" w:rsidR="0078741E" w:rsidRDefault="00583376">
            <w:pPr>
              <w:snapToGrid w:val="0"/>
              <w:ind w:leftChars="-53" w:left="-111" w:rightChars="-52" w:right="-109" w:firstLine="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13957179750</w:t>
            </w:r>
          </w:p>
        </w:tc>
        <w:tc>
          <w:tcPr>
            <w:tcW w:w="992" w:type="dxa"/>
            <w:vAlign w:val="center"/>
          </w:tcPr>
          <w:p w14:paraId="5EEAD303" w14:textId="77777777" w:rsidR="0078741E" w:rsidRDefault="00583376">
            <w:pPr>
              <w:snapToGrid w:val="0"/>
              <w:ind w:leftChars="-53" w:left="-111" w:rightChars="-52" w:right="-109" w:firstLine="10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hlchen@zju.edu.cn</w:t>
            </w:r>
          </w:p>
        </w:tc>
        <w:tc>
          <w:tcPr>
            <w:tcW w:w="1000" w:type="dxa"/>
            <w:vAlign w:val="center"/>
          </w:tcPr>
          <w:p w14:paraId="71ADFDE4" w14:textId="77777777" w:rsidR="0078741E" w:rsidRDefault="00583376">
            <w:pPr>
              <w:snapToGrid w:val="0"/>
              <w:ind w:leftChars="-53" w:left="-86" w:rightChars="-52" w:right="-109" w:hangingChars="12" w:hanging="25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第一主编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，负责教材总体规划，第一、三、六、七和附录编写和全书统稿</w:t>
            </w:r>
          </w:p>
        </w:tc>
      </w:tr>
      <w:tr w:rsidR="0078741E" w14:paraId="3DF029F4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73A6CC45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0F77A16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杨树锋</w:t>
            </w:r>
          </w:p>
        </w:tc>
        <w:tc>
          <w:tcPr>
            <w:tcW w:w="850" w:type="dxa"/>
            <w:vAlign w:val="center"/>
          </w:tcPr>
          <w:p w14:paraId="1113841F" w14:textId="77777777" w:rsidR="0078741E" w:rsidRDefault="00583376">
            <w:pPr>
              <w:tabs>
                <w:tab w:val="left" w:pos="-109"/>
              </w:tabs>
              <w:snapToGrid w:val="0"/>
              <w:ind w:leftChars="-52" w:left="-17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  <w:vAlign w:val="center"/>
          </w:tcPr>
          <w:p w14:paraId="34C062D8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1947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539CBA2E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5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3E9F5C04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  <w:vAlign w:val="center"/>
          </w:tcPr>
          <w:p w14:paraId="0299CF1D" w14:textId="77777777" w:rsidR="0078741E" w:rsidRDefault="0078741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61AB2DDA" w14:textId="77777777" w:rsidR="0078741E" w:rsidRDefault="00583376">
            <w:pPr>
              <w:tabs>
                <w:tab w:val="left" w:pos="280"/>
              </w:tabs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教授（中国科学院院士）</w:t>
            </w:r>
          </w:p>
        </w:tc>
        <w:tc>
          <w:tcPr>
            <w:tcW w:w="851" w:type="dxa"/>
            <w:vAlign w:val="center"/>
          </w:tcPr>
          <w:p w14:paraId="7F0AE560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13905814071</w:t>
            </w:r>
          </w:p>
        </w:tc>
        <w:tc>
          <w:tcPr>
            <w:tcW w:w="992" w:type="dxa"/>
            <w:vAlign w:val="center"/>
          </w:tcPr>
          <w:p w14:paraId="600E9B45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yjsy-ysf@zju.edu.cn</w:t>
            </w:r>
          </w:p>
        </w:tc>
        <w:tc>
          <w:tcPr>
            <w:tcW w:w="1000" w:type="dxa"/>
            <w:vAlign w:val="center"/>
          </w:tcPr>
          <w:p w14:paraId="2B678899" w14:textId="77777777" w:rsidR="0078741E" w:rsidRDefault="00583376">
            <w:pPr>
              <w:snapToGrid w:val="0"/>
              <w:ind w:leftChars="-53" w:left="-110" w:rightChars="-52" w:right="-109" w:hanging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第二主编，负责教材总体规划和教材审核</w:t>
            </w:r>
          </w:p>
        </w:tc>
      </w:tr>
      <w:tr w:rsidR="0078741E" w14:paraId="4CF5D214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41863D59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5EC52A7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章凤奇</w:t>
            </w:r>
          </w:p>
        </w:tc>
        <w:tc>
          <w:tcPr>
            <w:tcW w:w="850" w:type="dxa"/>
            <w:vAlign w:val="center"/>
          </w:tcPr>
          <w:p w14:paraId="662BA9E8" w14:textId="77777777" w:rsidR="0078741E" w:rsidRDefault="00583376">
            <w:pPr>
              <w:tabs>
                <w:tab w:val="left" w:pos="-109"/>
              </w:tabs>
              <w:snapToGrid w:val="0"/>
              <w:ind w:leftChars="-52" w:left="-17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  <w:vAlign w:val="center"/>
          </w:tcPr>
          <w:p w14:paraId="34220FEF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1978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12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19CA17D2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  <w:vAlign w:val="center"/>
          </w:tcPr>
          <w:p w14:paraId="79009E84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副所长</w:t>
            </w:r>
          </w:p>
        </w:tc>
        <w:tc>
          <w:tcPr>
            <w:tcW w:w="1133" w:type="dxa"/>
            <w:vAlign w:val="center"/>
          </w:tcPr>
          <w:p w14:paraId="27CE15E1" w14:textId="77777777" w:rsidR="0078741E" w:rsidRDefault="00583376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教授</w:t>
            </w:r>
          </w:p>
        </w:tc>
        <w:tc>
          <w:tcPr>
            <w:tcW w:w="851" w:type="dxa"/>
            <w:vAlign w:val="center"/>
          </w:tcPr>
          <w:p w14:paraId="282A302E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13567123272</w:t>
            </w:r>
          </w:p>
        </w:tc>
        <w:tc>
          <w:tcPr>
            <w:tcW w:w="992" w:type="dxa"/>
            <w:vAlign w:val="center"/>
          </w:tcPr>
          <w:p w14:paraId="75872D93" w14:textId="77777777" w:rsidR="0078741E" w:rsidRDefault="00583376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zhangfq78@zju.edu.cn</w:t>
            </w:r>
          </w:p>
        </w:tc>
        <w:tc>
          <w:tcPr>
            <w:tcW w:w="1000" w:type="dxa"/>
            <w:vAlign w:val="center"/>
          </w:tcPr>
          <w:p w14:paraId="5DEC4A93" w14:textId="77777777" w:rsidR="0078741E" w:rsidRDefault="00583376">
            <w:pPr>
              <w:snapToGrid w:val="0"/>
              <w:ind w:leftChars="-53" w:left="-111" w:rightChars="-52" w:right="-109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负责第九、十、二十和二十一章编写</w:t>
            </w:r>
          </w:p>
        </w:tc>
      </w:tr>
      <w:tr w:rsidR="002C36AE" w14:paraId="48C42A21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0D891998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FA784E7" w14:textId="71C83345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杜震洪</w:t>
            </w:r>
          </w:p>
        </w:tc>
        <w:tc>
          <w:tcPr>
            <w:tcW w:w="850" w:type="dxa"/>
            <w:vAlign w:val="center"/>
          </w:tcPr>
          <w:p w14:paraId="38A283F6" w14:textId="2863BFED" w:rsidR="002C36AE" w:rsidRDefault="002C36AE" w:rsidP="002C36AE">
            <w:pPr>
              <w:tabs>
                <w:tab w:val="left" w:pos="-109"/>
              </w:tabs>
              <w:snapToGrid w:val="0"/>
              <w:ind w:leftChars="-52" w:left="-17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  <w:vAlign w:val="center"/>
          </w:tcPr>
          <w:p w14:paraId="15C6A345" w14:textId="77777777" w:rsidR="002C36AE" w:rsidRDefault="002C36AE" w:rsidP="002C36AE">
            <w:pPr>
              <w:snapToGrid w:val="0"/>
              <w:ind w:leftChars="-53" w:left="-110" w:rightChars="-52" w:right="-109" w:hanging="1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1981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4DAD3960" w14:textId="00723C14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8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097EFCE2" w14:textId="39776C9C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  <w:vAlign w:val="center"/>
          </w:tcPr>
          <w:p w14:paraId="67B817E1" w14:textId="358E6FFF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地球科学学院院长</w:t>
            </w:r>
          </w:p>
        </w:tc>
        <w:tc>
          <w:tcPr>
            <w:tcW w:w="1133" w:type="dxa"/>
            <w:vAlign w:val="center"/>
          </w:tcPr>
          <w:p w14:paraId="1C791245" w14:textId="346B47FA" w:rsidR="002C36AE" w:rsidRDefault="002C36AE" w:rsidP="002C36AE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求是特聘教授（国家杰青）</w:t>
            </w:r>
          </w:p>
        </w:tc>
        <w:tc>
          <w:tcPr>
            <w:tcW w:w="851" w:type="dxa"/>
            <w:vAlign w:val="center"/>
          </w:tcPr>
          <w:p w14:paraId="6BBE9A62" w14:textId="12B52075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13819192989</w:t>
            </w:r>
          </w:p>
        </w:tc>
        <w:tc>
          <w:tcPr>
            <w:tcW w:w="992" w:type="dxa"/>
            <w:vAlign w:val="center"/>
          </w:tcPr>
          <w:p w14:paraId="0A35A016" w14:textId="49AAEBCA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duzhenhong@zju.edu.cn</w:t>
            </w:r>
          </w:p>
        </w:tc>
        <w:tc>
          <w:tcPr>
            <w:tcW w:w="1000" w:type="dxa"/>
            <w:vAlign w:val="center"/>
          </w:tcPr>
          <w:p w14:paraId="464B107B" w14:textId="3D248291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负责第十七、十八和十九章编写</w:t>
            </w:r>
          </w:p>
        </w:tc>
      </w:tr>
      <w:tr w:rsidR="002C36AE" w14:paraId="0496079F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28911FF6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6283F064" w14:textId="3CB1DAE1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丁巍伟</w:t>
            </w:r>
          </w:p>
        </w:tc>
        <w:tc>
          <w:tcPr>
            <w:tcW w:w="850" w:type="dxa"/>
            <w:vAlign w:val="center"/>
          </w:tcPr>
          <w:p w14:paraId="7AAA05DD" w14:textId="0E26BA4A" w:rsidR="002C36AE" w:rsidRDefault="002C36AE" w:rsidP="002C36AE">
            <w:pPr>
              <w:tabs>
                <w:tab w:val="left" w:pos="-109"/>
              </w:tabs>
              <w:snapToGrid w:val="0"/>
              <w:ind w:leftChars="-52" w:left="-17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自然资源部第二海洋研究所</w:t>
            </w:r>
          </w:p>
        </w:tc>
        <w:tc>
          <w:tcPr>
            <w:tcW w:w="851" w:type="dxa"/>
            <w:vAlign w:val="center"/>
          </w:tcPr>
          <w:p w14:paraId="7EC56678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1977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63DC7C39" w14:textId="75F915A2" w:rsidR="002C36AE" w:rsidRDefault="002C36AE" w:rsidP="002C36AE">
            <w:pPr>
              <w:snapToGrid w:val="0"/>
              <w:ind w:leftChars="-53" w:left="-110" w:rightChars="-52" w:right="-109" w:hanging="1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4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1C96715F" w14:textId="6FBFD46C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  <w:vAlign w:val="center"/>
          </w:tcPr>
          <w:p w14:paraId="52881B1C" w14:textId="2D4514B8" w:rsidR="002C36AE" w:rsidRDefault="002C36AE" w:rsidP="002C36AE">
            <w:pPr>
              <w:snapToGrid w:val="0"/>
              <w:ind w:leftChars="-54" w:left="-113" w:rightChars="-52" w:right="-109" w:firstLine="1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主任</w:t>
            </w:r>
          </w:p>
        </w:tc>
        <w:tc>
          <w:tcPr>
            <w:tcW w:w="1133" w:type="dxa"/>
            <w:vAlign w:val="center"/>
          </w:tcPr>
          <w:p w14:paraId="4A84D398" w14:textId="4E389675" w:rsidR="002C36AE" w:rsidRDefault="002C36AE" w:rsidP="002C36AE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研究员（国家杰青）</w:t>
            </w:r>
          </w:p>
        </w:tc>
        <w:tc>
          <w:tcPr>
            <w:tcW w:w="851" w:type="dxa"/>
            <w:vAlign w:val="center"/>
          </w:tcPr>
          <w:p w14:paraId="64B64090" w14:textId="6BF0E882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13588039531</w:t>
            </w:r>
          </w:p>
        </w:tc>
        <w:tc>
          <w:tcPr>
            <w:tcW w:w="992" w:type="dxa"/>
            <w:vAlign w:val="center"/>
          </w:tcPr>
          <w:p w14:paraId="3ED7C60E" w14:textId="1414B38C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wwding@sio.org.cn</w:t>
            </w:r>
          </w:p>
        </w:tc>
        <w:tc>
          <w:tcPr>
            <w:tcW w:w="1000" w:type="dxa"/>
            <w:vAlign w:val="center"/>
          </w:tcPr>
          <w:p w14:paraId="76D5D695" w14:textId="7938C01F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负责第十二和十三章编写</w:t>
            </w:r>
          </w:p>
        </w:tc>
      </w:tr>
      <w:tr w:rsidR="002C36AE" w14:paraId="6EDB1BDC" w14:textId="77777777" w:rsidTr="005E2C91">
        <w:trPr>
          <w:gridAfter w:val="1"/>
          <w:wAfter w:w="10" w:type="dxa"/>
          <w:trHeight w:val="90"/>
        </w:trPr>
        <w:tc>
          <w:tcPr>
            <w:tcW w:w="562" w:type="dxa"/>
          </w:tcPr>
          <w:p w14:paraId="0AAF0B0C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851" w:type="dxa"/>
          </w:tcPr>
          <w:p w14:paraId="78478C3F" w14:textId="112F634B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曹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龙</w:t>
            </w:r>
          </w:p>
        </w:tc>
        <w:tc>
          <w:tcPr>
            <w:tcW w:w="850" w:type="dxa"/>
          </w:tcPr>
          <w:p w14:paraId="6BDC3243" w14:textId="6200FBCD" w:rsidR="002C36AE" w:rsidRDefault="002C36AE" w:rsidP="002C36AE">
            <w:pPr>
              <w:snapToGrid w:val="0"/>
              <w:ind w:leftChars="-53" w:left="-111" w:rightChars="-52" w:right="-109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</w:tcPr>
          <w:p w14:paraId="5AC8D338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976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6B6ADA05" w14:textId="655BECD3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2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</w:tcPr>
          <w:p w14:paraId="7D3AD64B" w14:textId="1299408F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</w:tcPr>
          <w:p w14:paraId="553BEB6A" w14:textId="1C4E62A0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副院长</w:t>
            </w:r>
          </w:p>
        </w:tc>
        <w:tc>
          <w:tcPr>
            <w:tcW w:w="1133" w:type="dxa"/>
          </w:tcPr>
          <w:p w14:paraId="76C31832" w14:textId="062A6234" w:rsidR="002C36AE" w:rsidRDefault="002C36AE" w:rsidP="002C36AE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教授（</w:t>
            </w:r>
            <w:proofErr w:type="gramStart"/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国家优青和</w:t>
            </w:r>
            <w:proofErr w:type="gramEnd"/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青年千人）</w:t>
            </w:r>
          </w:p>
        </w:tc>
        <w:tc>
          <w:tcPr>
            <w:tcW w:w="851" w:type="dxa"/>
          </w:tcPr>
          <w:p w14:paraId="35843C70" w14:textId="230622B5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13958037488</w:t>
            </w:r>
          </w:p>
        </w:tc>
        <w:tc>
          <w:tcPr>
            <w:tcW w:w="992" w:type="dxa"/>
          </w:tcPr>
          <w:p w14:paraId="2D0F5B59" w14:textId="4959A332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000" w:type="dxa"/>
          </w:tcPr>
          <w:p w14:paraId="413023D3" w14:textId="3D6E4DF9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负责第十一和十六章编写</w:t>
            </w:r>
          </w:p>
        </w:tc>
      </w:tr>
      <w:tr w:rsidR="002C36AE" w14:paraId="515F8D73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66C8A854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8</w:t>
            </w:r>
          </w:p>
        </w:tc>
        <w:tc>
          <w:tcPr>
            <w:tcW w:w="851" w:type="dxa"/>
          </w:tcPr>
          <w:p w14:paraId="3AEE7D73" w14:textId="4BB2299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石许华</w:t>
            </w:r>
            <w:proofErr w:type="gramEnd"/>
          </w:p>
        </w:tc>
        <w:tc>
          <w:tcPr>
            <w:tcW w:w="850" w:type="dxa"/>
          </w:tcPr>
          <w:p w14:paraId="6A4F83EF" w14:textId="0CF2616C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</w:tcPr>
          <w:p w14:paraId="49901E5C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982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2222FB2B" w14:textId="38E99D1E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</w:tcPr>
          <w:p w14:paraId="330A6315" w14:textId="753D5EBD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</w:tcPr>
          <w:p w14:paraId="3087FAE4" w14:textId="2F17D483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</w:tcPr>
          <w:p w14:paraId="6BB0C3A2" w14:textId="4E686681" w:rsidR="002C36AE" w:rsidRDefault="002C36AE" w:rsidP="002C36AE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百人计划研究员（国家青年千人）</w:t>
            </w:r>
          </w:p>
        </w:tc>
        <w:tc>
          <w:tcPr>
            <w:tcW w:w="851" w:type="dxa"/>
          </w:tcPr>
          <w:p w14:paraId="774E10A3" w14:textId="163147CB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18368852632</w:t>
            </w:r>
          </w:p>
        </w:tc>
        <w:tc>
          <w:tcPr>
            <w:tcW w:w="992" w:type="dxa"/>
          </w:tcPr>
          <w:p w14:paraId="08E147E9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000" w:type="dxa"/>
          </w:tcPr>
          <w:p w14:paraId="45907183" w14:textId="7B9C03EB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负责第八和十五章编写</w:t>
            </w:r>
          </w:p>
        </w:tc>
      </w:tr>
      <w:tr w:rsidR="002C36AE" w14:paraId="6C3AB4C7" w14:textId="77777777" w:rsidTr="00725141">
        <w:trPr>
          <w:gridAfter w:val="1"/>
          <w:wAfter w:w="10" w:type="dxa"/>
          <w:trHeight w:val="90"/>
        </w:trPr>
        <w:tc>
          <w:tcPr>
            <w:tcW w:w="562" w:type="dxa"/>
          </w:tcPr>
          <w:p w14:paraId="59C24CF7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E0F97EB" w14:textId="7CC39CE2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proofErr w:type="gramStart"/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励</w:t>
            </w:r>
            <w:proofErr w:type="gramEnd"/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音</w:t>
            </w:r>
            <w:proofErr w:type="gramStart"/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骐</w:t>
            </w:r>
            <w:proofErr w:type="gramEnd"/>
          </w:p>
        </w:tc>
        <w:tc>
          <w:tcPr>
            <w:tcW w:w="850" w:type="dxa"/>
            <w:vAlign w:val="center"/>
          </w:tcPr>
          <w:p w14:paraId="0743D356" w14:textId="77668428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  <w:vAlign w:val="center"/>
          </w:tcPr>
          <w:p w14:paraId="76858D92" w14:textId="32E8EEB0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1984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12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  <w:vAlign w:val="center"/>
          </w:tcPr>
          <w:p w14:paraId="7C950555" w14:textId="2D19AF0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  <w:vAlign w:val="center"/>
          </w:tcPr>
          <w:p w14:paraId="7BFA9246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56CA8622" w14:textId="4D5C7842" w:rsidR="002C36AE" w:rsidRDefault="002C36AE" w:rsidP="002C36AE">
            <w:pPr>
              <w:snapToGrid w:val="0"/>
              <w:ind w:leftChars="-70" w:left="-147" w:rightChars="-52" w:right="-109" w:firstLineChars="2" w:firstLine="4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研究员</w:t>
            </w:r>
          </w:p>
        </w:tc>
        <w:tc>
          <w:tcPr>
            <w:tcW w:w="851" w:type="dxa"/>
            <w:vAlign w:val="center"/>
          </w:tcPr>
          <w:p w14:paraId="3288A630" w14:textId="6F7E5836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13868061781</w:t>
            </w:r>
          </w:p>
        </w:tc>
        <w:tc>
          <w:tcPr>
            <w:tcW w:w="992" w:type="dxa"/>
            <w:vAlign w:val="center"/>
          </w:tcPr>
          <w:p w14:paraId="3F5C3F20" w14:textId="5D0B0075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liyinqi@zju.edu.cn</w:t>
            </w:r>
          </w:p>
        </w:tc>
        <w:tc>
          <w:tcPr>
            <w:tcW w:w="1000" w:type="dxa"/>
            <w:vAlign w:val="center"/>
          </w:tcPr>
          <w:p w14:paraId="50EE9799" w14:textId="0A1D77A0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负责第二和四章编写</w:t>
            </w:r>
          </w:p>
        </w:tc>
      </w:tr>
      <w:tr w:rsidR="002C36AE" w14:paraId="7982C58F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23361B39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851" w:type="dxa"/>
          </w:tcPr>
          <w:p w14:paraId="6DBF26F5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林秀斌</w:t>
            </w:r>
          </w:p>
        </w:tc>
        <w:tc>
          <w:tcPr>
            <w:tcW w:w="850" w:type="dxa"/>
          </w:tcPr>
          <w:p w14:paraId="59466942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</w:tcPr>
          <w:p w14:paraId="7D40E450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984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3D83BB03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</w:tcPr>
          <w:p w14:paraId="01AA35F0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</w:tcPr>
          <w:p w14:paraId="79E3F57A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</w:tcPr>
          <w:p w14:paraId="394D397D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教授</w:t>
            </w:r>
          </w:p>
        </w:tc>
        <w:tc>
          <w:tcPr>
            <w:tcW w:w="851" w:type="dxa"/>
          </w:tcPr>
          <w:p w14:paraId="62A352A4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13757174841</w:t>
            </w:r>
          </w:p>
        </w:tc>
        <w:tc>
          <w:tcPr>
            <w:tcW w:w="992" w:type="dxa"/>
          </w:tcPr>
          <w:p w14:paraId="2EA63C70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000" w:type="dxa"/>
          </w:tcPr>
          <w:p w14:paraId="3A696CE1" w14:textId="77777777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负责第五章编写</w:t>
            </w:r>
          </w:p>
        </w:tc>
      </w:tr>
      <w:tr w:rsidR="002C36AE" w14:paraId="00AB6032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28E1E647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851" w:type="dxa"/>
          </w:tcPr>
          <w:p w14:paraId="7D4BF7D9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杨蓉</w:t>
            </w:r>
          </w:p>
        </w:tc>
        <w:tc>
          <w:tcPr>
            <w:tcW w:w="850" w:type="dxa"/>
          </w:tcPr>
          <w:p w14:paraId="667039AA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</w:tcPr>
          <w:p w14:paraId="7A611615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985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79990FF9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8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</w:tcPr>
          <w:p w14:paraId="0006B67A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</w:tcPr>
          <w:p w14:paraId="1C9312E8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</w:tcPr>
          <w:p w14:paraId="514904AE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教授</w:t>
            </w:r>
          </w:p>
        </w:tc>
        <w:tc>
          <w:tcPr>
            <w:tcW w:w="851" w:type="dxa"/>
          </w:tcPr>
          <w:p w14:paraId="794569BD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13738189365</w:t>
            </w:r>
          </w:p>
        </w:tc>
        <w:tc>
          <w:tcPr>
            <w:tcW w:w="992" w:type="dxa"/>
          </w:tcPr>
          <w:p w14:paraId="76F67264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000" w:type="dxa"/>
          </w:tcPr>
          <w:p w14:paraId="678F548C" w14:textId="77777777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负责第十四章编写</w:t>
            </w:r>
          </w:p>
        </w:tc>
      </w:tr>
      <w:tr w:rsidR="002C36AE" w14:paraId="27CA0D8B" w14:textId="77777777">
        <w:trPr>
          <w:gridAfter w:val="1"/>
          <w:wAfter w:w="10" w:type="dxa"/>
          <w:trHeight w:val="90"/>
        </w:trPr>
        <w:tc>
          <w:tcPr>
            <w:tcW w:w="562" w:type="dxa"/>
          </w:tcPr>
          <w:p w14:paraId="49960FC4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851" w:type="dxa"/>
          </w:tcPr>
          <w:p w14:paraId="1CE7B57D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程晓敢</w:t>
            </w:r>
          </w:p>
        </w:tc>
        <w:tc>
          <w:tcPr>
            <w:tcW w:w="850" w:type="dxa"/>
          </w:tcPr>
          <w:p w14:paraId="002A2ED7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浙江大学</w:t>
            </w:r>
          </w:p>
        </w:tc>
        <w:tc>
          <w:tcPr>
            <w:tcW w:w="851" w:type="dxa"/>
          </w:tcPr>
          <w:p w14:paraId="6D53AAF2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1</w:t>
            </w: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974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年</w:t>
            </w:r>
          </w:p>
          <w:p w14:paraId="3DD1F2A3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10</w:t>
            </w: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月</w:t>
            </w:r>
          </w:p>
        </w:tc>
        <w:tc>
          <w:tcPr>
            <w:tcW w:w="709" w:type="dxa"/>
          </w:tcPr>
          <w:p w14:paraId="3A562EA8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中国</w:t>
            </w:r>
          </w:p>
        </w:tc>
        <w:tc>
          <w:tcPr>
            <w:tcW w:w="709" w:type="dxa"/>
          </w:tcPr>
          <w:p w14:paraId="1748BBE6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133" w:type="dxa"/>
          </w:tcPr>
          <w:p w14:paraId="5C5D2A5D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教授</w:t>
            </w:r>
          </w:p>
        </w:tc>
        <w:tc>
          <w:tcPr>
            <w:tcW w:w="851" w:type="dxa"/>
          </w:tcPr>
          <w:p w14:paraId="7D2F1A62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Cs w:val="24"/>
              </w:rPr>
              <w:t>13958127684</w:t>
            </w:r>
          </w:p>
        </w:tc>
        <w:tc>
          <w:tcPr>
            <w:tcW w:w="992" w:type="dxa"/>
          </w:tcPr>
          <w:p w14:paraId="13141153" w14:textId="77777777" w:rsidR="002C36AE" w:rsidRDefault="002C36AE" w:rsidP="002C36AE">
            <w:pPr>
              <w:snapToGrid w:val="0"/>
              <w:ind w:leftChars="-53" w:left="-19" w:rightChars="-52" w:right="-109" w:hangingChars="44" w:hanging="92"/>
              <w:jc w:val="center"/>
              <w:rPr>
                <w:rFonts w:ascii="Times New Roman" w:eastAsia="楷体" w:hAnsi="Times New Roman" w:cs="Times New Roman"/>
                <w:kern w:val="0"/>
                <w:szCs w:val="24"/>
              </w:rPr>
            </w:pPr>
          </w:p>
        </w:tc>
        <w:tc>
          <w:tcPr>
            <w:tcW w:w="1000" w:type="dxa"/>
          </w:tcPr>
          <w:p w14:paraId="03E94A0A" w14:textId="77777777" w:rsidR="002C36AE" w:rsidRDefault="002C36AE" w:rsidP="002C36AE">
            <w:pPr>
              <w:snapToGrid w:val="0"/>
              <w:ind w:leftChars="-10" w:left="-21" w:rightChars="-52" w:right="-109" w:firstLine="1"/>
              <w:rPr>
                <w:rFonts w:ascii="Times New Roman" w:eastAsia="楷体" w:hAnsi="Times New Roman" w:cs="Times New Roman"/>
                <w:kern w:val="0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Cs w:val="24"/>
              </w:rPr>
              <w:t>参与第七章编写</w:t>
            </w:r>
          </w:p>
        </w:tc>
      </w:tr>
    </w:tbl>
    <w:p w14:paraId="0D7651E9" w14:textId="77777777" w:rsidR="0078741E" w:rsidRDefault="00583376">
      <w:pPr>
        <w:widowControl/>
        <w:jc w:val="lef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kern w:val="0"/>
          <w:sz w:val="24"/>
          <w:szCs w:val="24"/>
        </w:rPr>
        <w:br w:type="page"/>
      </w:r>
    </w:p>
    <w:p w14:paraId="0F3104E8" w14:textId="77777777" w:rsidR="0078741E" w:rsidRDefault="0078741E">
      <w:pPr>
        <w:rPr>
          <w:rFonts w:ascii="楷体" w:eastAsia="楷体" w:hAnsi="楷体"/>
          <w:kern w:val="0"/>
          <w:sz w:val="24"/>
          <w:szCs w:val="24"/>
        </w:rPr>
      </w:pPr>
    </w:p>
    <w:tbl>
      <w:tblPr>
        <w:tblStyle w:val="ad"/>
        <w:tblW w:w="8500" w:type="dxa"/>
        <w:tblLook w:val="04A0" w:firstRow="1" w:lastRow="0" w:firstColumn="1" w:lastColumn="0" w:noHBand="0" w:noVBand="1"/>
      </w:tblPr>
      <w:tblGrid>
        <w:gridCol w:w="988"/>
        <w:gridCol w:w="3827"/>
        <w:gridCol w:w="1984"/>
        <w:gridCol w:w="1701"/>
      </w:tblGrid>
      <w:tr w:rsidR="0078741E" w14:paraId="1ED8D64A" w14:textId="77777777">
        <w:tc>
          <w:tcPr>
            <w:tcW w:w="8500" w:type="dxa"/>
            <w:gridSpan w:val="4"/>
          </w:tcPr>
          <w:p w14:paraId="6695E0AA" w14:textId="77777777" w:rsidR="0078741E" w:rsidRDefault="00583376">
            <w:pPr>
              <w:jc w:val="center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第一主编（首席专家、作者）情况</w:t>
            </w:r>
          </w:p>
        </w:tc>
      </w:tr>
      <w:tr w:rsidR="0078741E" w14:paraId="14070188" w14:textId="77777777">
        <w:trPr>
          <w:trHeight w:val="387"/>
        </w:trPr>
        <w:tc>
          <w:tcPr>
            <w:tcW w:w="8500" w:type="dxa"/>
            <w:gridSpan w:val="4"/>
          </w:tcPr>
          <w:p w14:paraId="7FA1AA5F" w14:textId="77777777" w:rsidR="0078741E" w:rsidRDefault="00583376">
            <w:pPr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相关教学经历（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500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字以内）</w:t>
            </w:r>
          </w:p>
        </w:tc>
      </w:tr>
      <w:tr w:rsidR="0078741E" w14:paraId="5C726323" w14:textId="77777777">
        <w:trPr>
          <w:trHeight w:val="4671"/>
        </w:trPr>
        <w:tc>
          <w:tcPr>
            <w:tcW w:w="8500" w:type="dxa"/>
            <w:gridSpan w:val="4"/>
          </w:tcPr>
          <w:p w14:paraId="6BD27733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（承担学校教学任务、开展教学研究情况、教材编写情况以及取得的教学成果）</w:t>
            </w:r>
          </w:p>
          <w:p w14:paraId="0433D398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7AD5EF97" w14:textId="513FAFD9" w:rsidR="00F52586" w:rsidRDefault="00F52586" w:rsidP="00F52586">
            <w:pPr>
              <w:spacing w:line="300" w:lineRule="auto"/>
              <w:ind w:firstLineChars="204" w:firstLine="492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F52586"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陈汉林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，浙江省特级专家、浙江大学二级教授、求是特聘教授、博士研究生导师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教育部含油气盆地构造研究中心主任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；兼任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教育部高等学校地质学类专业教学指导委员会委员（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2013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年至今）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、</w:t>
            </w:r>
            <w:r w:rsidRPr="00F52586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中国地质学会构造地质学与地球动力学专业委员会副主任</w:t>
            </w:r>
            <w:r w:rsidRPr="00F52586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、</w:t>
            </w:r>
            <w:r w:rsidRPr="00F52586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《</w:t>
            </w:r>
            <w:r w:rsidRPr="00F52586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Frontiers of Earth Science</w:t>
            </w:r>
            <w:r w:rsidRPr="00F52586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》副主编</w:t>
            </w:r>
            <w:r w:rsidR="006268F5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等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；曾任第六和第七届国务院学位委员会学科评议组成员；获“全国优秀科技工作者”、教育部“高校优秀青年教师奖”等荣誉称号。</w:t>
            </w:r>
          </w:p>
          <w:p w14:paraId="7C557208" w14:textId="123851C0" w:rsidR="00F52586" w:rsidRDefault="00F52586" w:rsidP="00F52586">
            <w:pPr>
              <w:spacing w:line="300" w:lineRule="auto"/>
              <w:ind w:firstLineChars="204" w:firstLine="492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F52586"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【教学与人才培养】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主讲本科生</w:t>
            </w:r>
            <w:r w:rsidR="006268F5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课程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“板块构造学”和</w:t>
            </w:r>
            <w:r w:rsidR="006268F5">
              <w:rPr>
                <w:rFonts w:ascii="Times New Roman" w:eastAsia="楷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“地球科学概论”，研究生</w:t>
            </w:r>
            <w:r w:rsidR="006268F5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课程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“大地构造学”</w:t>
            </w:r>
            <w:r w:rsidR="006268F5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“地球科学进展”</w:t>
            </w:r>
            <w:r w:rsidR="006268F5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和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“华南大地构造演化与野外实践”；培养博士和硕士研究生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余位（包括国家杰青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人，正高级职称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人，全国三八红旗手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人）。</w:t>
            </w:r>
          </w:p>
          <w:p w14:paraId="7504989C" w14:textId="15A4E089" w:rsidR="00F52586" w:rsidRDefault="00F52586" w:rsidP="00F52586">
            <w:pPr>
              <w:spacing w:line="300" w:lineRule="auto"/>
              <w:ind w:firstLineChars="204" w:firstLine="492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 w:rsidRPr="00F52586"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【</w:t>
            </w:r>
            <w:r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教材编写</w:t>
            </w:r>
            <w:r w:rsidRPr="00F52586"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】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担任第一主编编写了《地球科学概论》教材，担任副主编编写了研究生野外实践教材《华南大地构造》。</w:t>
            </w:r>
          </w:p>
          <w:p w14:paraId="601D3B22" w14:textId="287C82E1" w:rsidR="0078741E" w:rsidRPr="006268F5" w:rsidRDefault="00F52586" w:rsidP="006268F5">
            <w:pPr>
              <w:spacing w:line="300" w:lineRule="auto"/>
              <w:ind w:firstLineChars="204" w:firstLine="492"/>
              <w:rPr>
                <w:rFonts w:ascii="Times New Roman" w:eastAsia="楷体" w:hAnsi="Times New Roman" w:cs="Times New Roman" w:hint="eastAsia"/>
                <w:sz w:val="24"/>
                <w:szCs w:val="24"/>
              </w:rPr>
            </w:pPr>
            <w:r w:rsidRPr="00F52586"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【</w:t>
            </w:r>
            <w:r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教学成果</w:t>
            </w:r>
            <w:r w:rsidRPr="00F52586">
              <w:rPr>
                <w:rFonts w:ascii="Times New Roman" w:eastAsia="楷体" w:hAnsi="Times New Roman" w:cs="Times New Roman" w:hint="eastAsia"/>
                <w:b/>
                <w:sz w:val="24"/>
                <w:szCs w:val="24"/>
              </w:rPr>
              <w:t>】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《地球科学概论（第三版）》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年获浙江大学首届优秀教材特等奖（第一主编），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“数字地球背景下的地学研究生综合素质培养”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2009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年获浙江省优秀教学成果奖二等奖（第一完成人）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“大地构造演化野外实践体系建设与地学研究生科研创新能力培养”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 2022</w:t>
            </w: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年获浙江省研究生教育学会教育成果奖二等奖（第一完成人）。</w:t>
            </w:r>
          </w:p>
        </w:tc>
      </w:tr>
      <w:tr w:rsidR="0078741E" w14:paraId="0919CA82" w14:textId="77777777">
        <w:trPr>
          <w:trHeight w:val="274"/>
        </w:trPr>
        <w:tc>
          <w:tcPr>
            <w:tcW w:w="8500" w:type="dxa"/>
            <w:gridSpan w:val="4"/>
          </w:tcPr>
          <w:p w14:paraId="2B52231D" w14:textId="77777777" w:rsidR="0078741E" w:rsidRDefault="00583376">
            <w:pPr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相关科学研究项目、成果或论文专著（限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5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项）</w:t>
            </w:r>
          </w:p>
        </w:tc>
      </w:tr>
      <w:tr w:rsidR="0078741E" w14:paraId="4C67D56D" w14:textId="77777777" w:rsidTr="006268F5">
        <w:trPr>
          <w:trHeight w:val="300"/>
        </w:trPr>
        <w:tc>
          <w:tcPr>
            <w:tcW w:w="988" w:type="dxa"/>
          </w:tcPr>
          <w:p w14:paraId="3D7A8ED4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827" w:type="dxa"/>
          </w:tcPr>
          <w:p w14:paraId="21C63E4C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1984" w:type="dxa"/>
          </w:tcPr>
          <w:p w14:paraId="4D50B6EF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来源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/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701" w:type="dxa"/>
          </w:tcPr>
          <w:p w14:paraId="2C86DA0C" w14:textId="77777777" w:rsidR="0078741E" w:rsidRDefault="00583376">
            <w:pPr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时间</w:t>
            </w:r>
          </w:p>
        </w:tc>
      </w:tr>
      <w:tr w:rsidR="0078741E" w14:paraId="4B26E4AE" w14:textId="77777777" w:rsidTr="006268F5">
        <w:trPr>
          <w:trHeight w:val="300"/>
        </w:trPr>
        <w:tc>
          <w:tcPr>
            <w:tcW w:w="988" w:type="dxa"/>
            <w:vAlign w:val="center"/>
          </w:tcPr>
          <w:p w14:paraId="467392FC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5ADAA5F6" w14:textId="77777777" w:rsidR="0078741E" w:rsidRDefault="00583376">
            <w:pPr>
              <w:ind w:firstLine="1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含油气盆地深层构造与控油气作用（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2017ZX05008001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984" w:type="dxa"/>
            <w:vAlign w:val="center"/>
          </w:tcPr>
          <w:p w14:paraId="111DB519" w14:textId="77777777" w:rsidR="0078741E" w:rsidRDefault="00583376">
            <w:pPr>
              <w:ind w:firstLine="1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国家重大科技专项课题</w:t>
            </w:r>
          </w:p>
        </w:tc>
        <w:tc>
          <w:tcPr>
            <w:tcW w:w="1701" w:type="dxa"/>
            <w:vAlign w:val="center"/>
          </w:tcPr>
          <w:p w14:paraId="3BB934AF" w14:textId="77777777" w:rsidR="0078741E" w:rsidRDefault="00583376">
            <w:pPr>
              <w:ind w:leftChars="-51" w:left="1" w:hangingChars="45" w:hanging="108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2017—2020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</w:tr>
      <w:tr w:rsidR="0078741E" w14:paraId="6E4F839A" w14:textId="77777777" w:rsidTr="006268F5">
        <w:trPr>
          <w:trHeight w:val="300"/>
        </w:trPr>
        <w:tc>
          <w:tcPr>
            <w:tcW w:w="988" w:type="dxa"/>
            <w:vAlign w:val="center"/>
          </w:tcPr>
          <w:p w14:paraId="2E1FCF83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1568A870" w14:textId="77777777" w:rsidR="0078741E" w:rsidRDefault="00583376">
            <w:pPr>
              <w:ind w:firstLine="1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帕米尔弧形构造带东北缘的扩展过程及构造与沉积响应（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41330207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984" w:type="dxa"/>
            <w:vAlign w:val="center"/>
          </w:tcPr>
          <w:p w14:paraId="6B128DFA" w14:textId="77777777" w:rsidR="0078741E" w:rsidRDefault="00583376">
            <w:pPr>
              <w:ind w:firstLine="1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国家自然科学基金委重点项目</w:t>
            </w:r>
          </w:p>
        </w:tc>
        <w:tc>
          <w:tcPr>
            <w:tcW w:w="1701" w:type="dxa"/>
            <w:vAlign w:val="center"/>
          </w:tcPr>
          <w:p w14:paraId="41DD9FFD" w14:textId="77777777" w:rsidR="0078741E" w:rsidRDefault="00583376">
            <w:pPr>
              <w:ind w:leftChars="-51" w:left="1" w:hangingChars="45" w:hanging="108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2014—2018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</w:tr>
      <w:tr w:rsidR="0078741E" w14:paraId="47F02493" w14:textId="77777777" w:rsidTr="006268F5">
        <w:trPr>
          <w:trHeight w:val="300"/>
        </w:trPr>
        <w:tc>
          <w:tcPr>
            <w:tcW w:w="988" w:type="dxa"/>
            <w:vAlign w:val="center"/>
          </w:tcPr>
          <w:p w14:paraId="7B788ADA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14:paraId="5A73BA37" w14:textId="77777777" w:rsidR="0078741E" w:rsidRDefault="00583376">
            <w:pPr>
              <w:ind w:firstLine="10"/>
              <w:rPr>
                <w:rFonts w:ascii="Times New Roman" w:eastAsia="楷体" w:hAnsi="Times New Roman" w:cs="Times New Roman"/>
                <w:i/>
                <w:iCs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color w:val="000000"/>
                <w:kern w:val="0"/>
                <w:sz w:val="24"/>
                <w:szCs w:val="24"/>
              </w:rPr>
              <w:t>东帕米尔晚新生代构造与地貌协同演化：基于断裂带运动学、水系演变和构造地貌模拟研究（</w:t>
            </w:r>
            <w:r>
              <w:rPr>
                <w:rFonts w:ascii="Times New Roman" w:eastAsia="楷体" w:hAnsi="Times New Roman" w:cs="Times New Roman"/>
                <w:color w:val="000000"/>
                <w:kern w:val="0"/>
                <w:sz w:val="24"/>
                <w:szCs w:val="24"/>
              </w:rPr>
              <w:t>41720104003</w:t>
            </w:r>
            <w:r>
              <w:rPr>
                <w:rFonts w:ascii="Times New Roman" w:eastAsia="楷体" w:hAnsi="Times New Roman" w:cs="Times New Roman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984" w:type="dxa"/>
            <w:vAlign w:val="center"/>
          </w:tcPr>
          <w:p w14:paraId="24BBB4E9" w14:textId="77777777" w:rsidR="0078741E" w:rsidRDefault="00583376">
            <w:pPr>
              <w:ind w:firstLine="1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bookmarkStart w:id="8" w:name="_Hlk91686137"/>
            <w:r>
              <w:rPr>
                <w:rFonts w:ascii="Times New Roman" w:eastAsia="楷体" w:hAnsi="Times New Roman" w:cs="Times New Roman"/>
                <w:color w:val="000000"/>
                <w:kern w:val="0"/>
                <w:sz w:val="24"/>
                <w:szCs w:val="24"/>
              </w:rPr>
              <w:t>国家自然科学基金重点国际合作项目</w:t>
            </w:r>
            <w:bookmarkEnd w:id="8"/>
          </w:p>
        </w:tc>
        <w:tc>
          <w:tcPr>
            <w:tcW w:w="1701" w:type="dxa"/>
            <w:vAlign w:val="center"/>
          </w:tcPr>
          <w:p w14:paraId="50181BD2" w14:textId="77777777" w:rsidR="0078741E" w:rsidRDefault="00583376">
            <w:pPr>
              <w:ind w:leftChars="-51" w:left="1" w:hangingChars="45" w:hanging="108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color w:val="000000"/>
                <w:kern w:val="0"/>
                <w:sz w:val="24"/>
                <w:szCs w:val="24"/>
              </w:rPr>
              <w:t>2018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color w:val="000000"/>
                <w:kern w:val="0"/>
                <w:sz w:val="24"/>
                <w:szCs w:val="24"/>
              </w:rPr>
              <w:t>2022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78741E" w14:paraId="312D2694" w14:textId="77777777" w:rsidTr="006268F5">
        <w:trPr>
          <w:trHeight w:val="300"/>
        </w:trPr>
        <w:tc>
          <w:tcPr>
            <w:tcW w:w="988" w:type="dxa"/>
            <w:vAlign w:val="center"/>
          </w:tcPr>
          <w:p w14:paraId="62B7FAB6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14:paraId="4719F3C1" w14:textId="77777777" w:rsidR="0078741E" w:rsidRPr="002C36AE" w:rsidRDefault="00583376">
            <w:pPr>
              <w:ind w:firstLine="10"/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</w:pPr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 xml:space="preserve">Reconciling patterns of long-term </w:t>
            </w:r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 xml:space="preserve">topographic growth with </w:t>
            </w:r>
            <w:proofErr w:type="spellStart"/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>coseismic</w:t>
            </w:r>
            <w:proofErr w:type="spellEnd"/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 xml:space="preserve"> uplift by synchronous duplex thrusting</w:t>
            </w:r>
          </w:p>
        </w:tc>
        <w:tc>
          <w:tcPr>
            <w:tcW w:w="1984" w:type="dxa"/>
            <w:vAlign w:val="center"/>
          </w:tcPr>
          <w:p w14:paraId="763A549C" w14:textId="77777777" w:rsidR="0078741E" w:rsidRPr="002C36AE" w:rsidRDefault="00583376">
            <w:pPr>
              <w:ind w:firstLine="10"/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</w:pPr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>Nature Communications</w:t>
            </w:r>
          </w:p>
          <w:p w14:paraId="36CCE241" w14:textId="77777777" w:rsidR="0078741E" w:rsidRPr="002C36AE" w:rsidRDefault="0078741E">
            <w:pPr>
              <w:ind w:firstLine="10"/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109B92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</w:tr>
      <w:tr w:rsidR="0078741E" w14:paraId="765E5BD0" w14:textId="77777777" w:rsidTr="006268F5">
        <w:trPr>
          <w:trHeight w:val="358"/>
        </w:trPr>
        <w:tc>
          <w:tcPr>
            <w:tcW w:w="988" w:type="dxa"/>
            <w:vAlign w:val="center"/>
          </w:tcPr>
          <w:p w14:paraId="2C2DBD08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14:paraId="71B99766" w14:textId="77777777" w:rsidR="0078741E" w:rsidRPr="002C36AE" w:rsidRDefault="00583376">
            <w:pPr>
              <w:ind w:firstLine="10"/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</w:pPr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>Vertical tearing of subducting plates controlled by geometry and rheology of oceanic plates</w:t>
            </w:r>
          </w:p>
        </w:tc>
        <w:tc>
          <w:tcPr>
            <w:tcW w:w="1984" w:type="dxa"/>
            <w:vAlign w:val="center"/>
          </w:tcPr>
          <w:p w14:paraId="1AEDBD33" w14:textId="77777777" w:rsidR="0078741E" w:rsidRPr="002C36AE" w:rsidRDefault="00583376">
            <w:pPr>
              <w:ind w:firstLine="10"/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</w:pPr>
            <w:r w:rsidRPr="002C36AE"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  <w:t>Nature Communications</w:t>
            </w:r>
          </w:p>
          <w:p w14:paraId="2D7FFE28" w14:textId="77777777" w:rsidR="0078741E" w:rsidRPr="002C36AE" w:rsidRDefault="0078741E">
            <w:pPr>
              <w:ind w:firstLine="10"/>
              <w:rPr>
                <w:rFonts w:ascii="Times New Roman" w:eastAsia="楷体" w:hAnsi="Times New Roman" w:cs="Times New Roman"/>
                <w:i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4619F4" w14:textId="77777777" w:rsidR="0078741E" w:rsidRDefault="00583376">
            <w:pPr>
              <w:ind w:firstLine="10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年</w:t>
            </w:r>
          </w:p>
        </w:tc>
      </w:tr>
    </w:tbl>
    <w:p w14:paraId="1CF520EB" w14:textId="77777777" w:rsidR="0078741E" w:rsidRDefault="00583376">
      <w:p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四、申报教材建设历程</w:t>
      </w:r>
    </w:p>
    <w:tbl>
      <w:tblPr>
        <w:tblStyle w:val="ad"/>
        <w:tblW w:w="8364" w:type="dxa"/>
        <w:tblInd w:w="-5" w:type="dxa"/>
        <w:tblLook w:val="04A0" w:firstRow="1" w:lastRow="0" w:firstColumn="1" w:lastColumn="0" w:noHBand="0" w:noVBand="1"/>
      </w:tblPr>
      <w:tblGrid>
        <w:gridCol w:w="851"/>
        <w:gridCol w:w="1417"/>
        <w:gridCol w:w="1276"/>
        <w:gridCol w:w="1275"/>
        <w:gridCol w:w="1985"/>
        <w:gridCol w:w="1560"/>
      </w:tblGrid>
      <w:tr w:rsidR="0078741E" w14:paraId="2E1F703A" w14:textId="77777777">
        <w:tc>
          <w:tcPr>
            <w:tcW w:w="8364" w:type="dxa"/>
            <w:gridSpan w:val="6"/>
          </w:tcPr>
          <w:p w14:paraId="02FC8FA5" w14:textId="77777777" w:rsidR="0078741E" w:rsidRDefault="00583376">
            <w:pPr>
              <w:jc w:val="center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>各版次基本情况</w:t>
            </w:r>
          </w:p>
        </w:tc>
      </w:tr>
      <w:tr w:rsidR="0078741E" w14:paraId="48984820" w14:textId="77777777">
        <w:tc>
          <w:tcPr>
            <w:tcW w:w="851" w:type="dxa"/>
            <w:vAlign w:val="center"/>
          </w:tcPr>
          <w:p w14:paraId="07213F43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版次</w:t>
            </w:r>
          </w:p>
        </w:tc>
        <w:tc>
          <w:tcPr>
            <w:tcW w:w="1417" w:type="dxa"/>
            <w:vAlign w:val="center"/>
          </w:tcPr>
          <w:p w14:paraId="21849DD2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1276" w:type="dxa"/>
            <w:vAlign w:val="center"/>
          </w:tcPr>
          <w:p w14:paraId="77A748C5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字数（万）</w:t>
            </w:r>
          </w:p>
        </w:tc>
        <w:tc>
          <w:tcPr>
            <w:tcW w:w="1275" w:type="dxa"/>
            <w:vAlign w:val="center"/>
          </w:tcPr>
          <w:p w14:paraId="679F9258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重印次数</w:t>
            </w:r>
          </w:p>
        </w:tc>
        <w:tc>
          <w:tcPr>
            <w:tcW w:w="1985" w:type="dxa"/>
            <w:vAlign w:val="center"/>
          </w:tcPr>
          <w:p w14:paraId="6FBE1FA5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本版总印数（万）</w:t>
            </w:r>
          </w:p>
        </w:tc>
        <w:tc>
          <w:tcPr>
            <w:tcW w:w="1560" w:type="dxa"/>
            <w:vAlign w:val="center"/>
          </w:tcPr>
          <w:p w14:paraId="6BD0E96F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获奖励情况</w:t>
            </w:r>
          </w:p>
        </w:tc>
      </w:tr>
      <w:tr w:rsidR="0078741E" w14:paraId="0292DC06" w14:textId="77777777">
        <w:tc>
          <w:tcPr>
            <w:tcW w:w="851" w:type="dxa"/>
            <w:vAlign w:val="center"/>
          </w:tcPr>
          <w:p w14:paraId="1513D6C2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第一版</w:t>
            </w:r>
          </w:p>
        </w:tc>
        <w:tc>
          <w:tcPr>
            <w:tcW w:w="1417" w:type="dxa"/>
            <w:vAlign w:val="center"/>
          </w:tcPr>
          <w:p w14:paraId="35228FDE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1993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14:paraId="09F604C1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31.8</w:t>
            </w:r>
          </w:p>
        </w:tc>
        <w:tc>
          <w:tcPr>
            <w:tcW w:w="1275" w:type="dxa"/>
            <w:vAlign w:val="center"/>
          </w:tcPr>
          <w:p w14:paraId="3E211011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14:paraId="15723F9C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0.8</w:t>
            </w:r>
          </w:p>
        </w:tc>
        <w:tc>
          <w:tcPr>
            <w:tcW w:w="1560" w:type="dxa"/>
            <w:vAlign w:val="center"/>
          </w:tcPr>
          <w:p w14:paraId="5AFEF892" w14:textId="77777777" w:rsidR="0078741E" w:rsidRDefault="0078741E">
            <w:pPr>
              <w:ind w:leftChars="-56" w:left="-12" w:rightChars="-54" w:right="-113" w:hanging="106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</w:tc>
      </w:tr>
      <w:tr w:rsidR="0078741E" w14:paraId="10E997C4" w14:textId="77777777">
        <w:tc>
          <w:tcPr>
            <w:tcW w:w="851" w:type="dxa"/>
            <w:vAlign w:val="center"/>
          </w:tcPr>
          <w:p w14:paraId="570F83A2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第二版</w:t>
            </w:r>
          </w:p>
        </w:tc>
        <w:tc>
          <w:tcPr>
            <w:tcW w:w="1417" w:type="dxa"/>
            <w:vAlign w:val="center"/>
          </w:tcPr>
          <w:p w14:paraId="0939B333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2001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14:paraId="059C71BD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44.2</w:t>
            </w:r>
          </w:p>
        </w:tc>
        <w:tc>
          <w:tcPr>
            <w:tcW w:w="1275" w:type="dxa"/>
            <w:vAlign w:val="center"/>
          </w:tcPr>
          <w:p w14:paraId="5DC41AB4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center"/>
          </w:tcPr>
          <w:p w14:paraId="47414A53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1.85</w:t>
            </w:r>
          </w:p>
        </w:tc>
        <w:tc>
          <w:tcPr>
            <w:tcW w:w="1560" w:type="dxa"/>
            <w:vAlign w:val="center"/>
          </w:tcPr>
          <w:p w14:paraId="2ECD3150" w14:textId="77777777" w:rsidR="0078741E" w:rsidRDefault="0078741E">
            <w:pPr>
              <w:ind w:leftChars="-56" w:left="-12" w:rightChars="-54" w:right="-113" w:hanging="106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</w:tc>
      </w:tr>
      <w:tr w:rsidR="0078741E" w14:paraId="4FE4522E" w14:textId="77777777">
        <w:tc>
          <w:tcPr>
            <w:tcW w:w="851" w:type="dxa"/>
            <w:vAlign w:val="center"/>
          </w:tcPr>
          <w:p w14:paraId="6C6FFB8A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第三版</w:t>
            </w:r>
          </w:p>
        </w:tc>
        <w:tc>
          <w:tcPr>
            <w:tcW w:w="1417" w:type="dxa"/>
            <w:vAlign w:val="center"/>
          </w:tcPr>
          <w:p w14:paraId="1F11C5F6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2020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12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14:paraId="07E42658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43.9</w:t>
            </w:r>
          </w:p>
        </w:tc>
        <w:tc>
          <w:tcPr>
            <w:tcW w:w="1275" w:type="dxa"/>
            <w:vAlign w:val="center"/>
          </w:tcPr>
          <w:p w14:paraId="569FA561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459868E8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0.6</w:t>
            </w:r>
          </w:p>
        </w:tc>
        <w:tc>
          <w:tcPr>
            <w:tcW w:w="1560" w:type="dxa"/>
            <w:vAlign w:val="center"/>
          </w:tcPr>
          <w:p w14:paraId="02FD70FD" w14:textId="77777777" w:rsidR="0078741E" w:rsidRDefault="00583376">
            <w:pPr>
              <w:ind w:leftChars="-56" w:left="-12" w:rightChars="-54" w:right="-113" w:hanging="106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bookmarkStart w:id="9" w:name="OLE_LINK7"/>
            <w:bookmarkStart w:id="10" w:name="OLE_LINK8"/>
            <w:bookmarkStart w:id="11" w:name="OLE_LINK9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年获得浙江大学首届优秀教材特等奖</w:t>
            </w:r>
            <w:bookmarkEnd w:id="9"/>
            <w:bookmarkEnd w:id="10"/>
            <w:bookmarkEnd w:id="11"/>
          </w:p>
        </w:tc>
      </w:tr>
      <w:tr w:rsidR="0078741E" w14:paraId="7E998AE1" w14:textId="77777777">
        <w:tc>
          <w:tcPr>
            <w:tcW w:w="851" w:type="dxa"/>
            <w:vAlign w:val="center"/>
          </w:tcPr>
          <w:p w14:paraId="0531985E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第四版</w:t>
            </w:r>
          </w:p>
        </w:tc>
        <w:tc>
          <w:tcPr>
            <w:tcW w:w="1417" w:type="dxa"/>
            <w:vAlign w:val="center"/>
          </w:tcPr>
          <w:p w14:paraId="5AAEF69C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月</w:t>
            </w:r>
          </w:p>
        </w:tc>
        <w:tc>
          <w:tcPr>
            <w:tcW w:w="1276" w:type="dxa"/>
            <w:vAlign w:val="center"/>
          </w:tcPr>
          <w:p w14:paraId="05379BD0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55.4</w:t>
            </w:r>
          </w:p>
        </w:tc>
        <w:tc>
          <w:tcPr>
            <w:tcW w:w="1275" w:type="dxa"/>
            <w:vAlign w:val="center"/>
          </w:tcPr>
          <w:p w14:paraId="41612592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46EB35EB" w14:textId="77777777" w:rsidR="0078741E" w:rsidRDefault="00583376">
            <w:pPr>
              <w:ind w:leftChars="-56" w:left="-12" w:rightChars="-54" w:right="-113" w:hanging="106"/>
              <w:jc w:val="center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0.6</w:t>
            </w:r>
          </w:p>
        </w:tc>
        <w:tc>
          <w:tcPr>
            <w:tcW w:w="1560" w:type="dxa"/>
            <w:vAlign w:val="center"/>
          </w:tcPr>
          <w:p w14:paraId="48805715" w14:textId="77777777" w:rsidR="0078741E" w:rsidRDefault="00583376">
            <w:pPr>
              <w:ind w:leftChars="-56" w:left="-12" w:rightChars="-54" w:right="-113" w:hanging="106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入选浙江省</w:t>
            </w:r>
            <w:bookmarkStart w:id="12" w:name="OLE_LINK14"/>
            <w:bookmarkStart w:id="13" w:name="OLE_LINK13"/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“十四五”</w:t>
            </w:r>
            <w:bookmarkEnd w:id="12"/>
            <w:bookmarkEnd w:id="13"/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普通高等教育本科省级规划教材，正在被推荐申报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“十四五”</w:t>
            </w:r>
            <w:r>
              <w:rPr>
                <w:rFonts w:ascii="楷体" w:eastAsia="楷体" w:hAnsi="楷体" w:cs="Times New Roman"/>
                <w:color w:val="000000" w:themeColor="text1"/>
                <w:kern w:val="0"/>
                <w:sz w:val="24"/>
                <w:szCs w:val="24"/>
              </w:rPr>
              <w:t>普通高等教育本科国家级规划教材</w:t>
            </w:r>
          </w:p>
        </w:tc>
      </w:tr>
    </w:tbl>
    <w:p w14:paraId="6371DA2A" w14:textId="77777777" w:rsidR="0078741E" w:rsidRDefault="0078741E">
      <w:pPr>
        <w:spacing w:line="340" w:lineRule="atLeast"/>
        <w:ind w:left="2836"/>
        <w:rPr>
          <w:rFonts w:ascii="黑体" w:eastAsia="黑体" w:hAnsi="黑体" w:cs="黑体"/>
          <w:sz w:val="24"/>
          <w:szCs w:val="24"/>
        </w:rPr>
      </w:pPr>
    </w:p>
    <w:p w14:paraId="21CB63FD" w14:textId="77777777" w:rsidR="0078741E" w:rsidRDefault="00583376">
      <w:pPr>
        <w:pStyle w:val="af0"/>
        <w:numPr>
          <w:ilvl w:val="0"/>
          <w:numId w:val="2"/>
        </w:numPr>
        <w:spacing w:line="340" w:lineRule="atLeast"/>
        <w:ind w:firstLineChars="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申报教材特色及创新（</w:t>
      </w:r>
      <w:r>
        <w:rPr>
          <w:rFonts w:ascii="Times New Roman" w:eastAsia="黑体" w:hAnsi="Times New Roman" w:cs="Times New Roman" w:hint="eastAsia"/>
          <w:sz w:val="24"/>
          <w:szCs w:val="24"/>
        </w:rPr>
        <w:t>1000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d"/>
        <w:tblW w:w="8359" w:type="dxa"/>
        <w:tblLayout w:type="fixed"/>
        <w:tblLook w:val="04A0" w:firstRow="1" w:lastRow="0" w:firstColumn="1" w:lastColumn="0" w:noHBand="0" w:noVBand="1"/>
      </w:tblPr>
      <w:tblGrid>
        <w:gridCol w:w="8359"/>
      </w:tblGrid>
      <w:tr w:rsidR="0078741E" w14:paraId="52AD5CE1" w14:textId="77777777">
        <w:tc>
          <w:tcPr>
            <w:tcW w:w="8359" w:type="dxa"/>
          </w:tcPr>
          <w:p w14:paraId="12C79583" w14:textId="77777777" w:rsidR="0078741E" w:rsidRDefault="00583376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本教材与同类教材相比较，突出的特色及改革创新点。哲学社会科学教材需对体现和反映党的十八大、十九大精神及党的最新理论创新成果的情况</w:t>
            </w:r>
            <w:proofErr w:type="gramStart"/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说明。）</w:t>
            </w:r>
          </w:p>
          <w:p w14:paraId="0DBF89B3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081259F8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【首创性】：率先开设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地球科学概论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”</w:t>
            </w:r>
            <w:proofErr w:type="gramStart"/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通识课并</w:t>
            </w:r>
            <w:proofErr w:type="gramEnd"/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自编教材，开创国内地球科学类通识教育先河</w:t>
            </w:r>
          </w:p>
          <w:p w14:paraId="43122C93" w14:textId="77777777" w:rsidR="0078741E" w:rsidRDefault="00583376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早期的《普通地质学》或《地球导论》等教材多是面向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不同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地学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学生的专业课教材。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1988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年，浙江大学率先开设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地球科学概论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通识课，并于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1993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年出版了《地球科学概论》教材，是国内最早完全面向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全校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学生开设的</w:t>
            </w:r>
            <w:proofErr w:type="gramStart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通识课教材</w:t>
            </w:r>
            <w:proofErr w:type="gramEnd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之一。</w:t>
            </w:r>
          </w:p>
          <w:p w14:paraId="2B44E70F" w14:textId="77777777" w:rsidR="0078741E" w:rsidRDefault="0078741E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0D60F442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2.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【权威性】：组建高层次、跨学科编写团队，搭建涵盖地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球各圈层和地球科学前沿技术的教材构架，确保教材内涵的系统性与权威性</w:t>
            </w:r>
          </w:p>
          <w:p w14:paraId="5B87383B" w14:textId="7C6A8A05" w:rsidR="0078741E" w:rsidRDefault="00583376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由院士和浙江省特级专家任主编，来自地质学、地理学、大气科学和海洋科学的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国家杰青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国家四青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人才等参与编写，编写团队科研能力强、教学经验丰富；教材将地球科学学科内涵与前沿技术结合，搭建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固体地球科学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+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表层地球科学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+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大数据与地球系统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的教材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架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构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，确保教材内涵的系统性和权威性。</w:t>
            </w:r>
          </w:p>
          <w:p w14:paraId="6D85085F" w14:textId="77777777" w:rsidR="0078741E" w:rsidRDefault="0078741E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239F15A8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3.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【前沿性】：突出地球系统、地学大数据与人工智能等地球科学前沿，拓宽学生科学视野、提升学生全面分析问题能力</w:t>
            </w:r>
          </w:p>
          <w:p w14:paraId="290E8C4C" w14:textId="77777777" w:rsidR="0078741E" w:rsidRDefault="00583376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立足地球科学前沿，教材率先编入全球变化、宜居地球、地学大数据与人工智能等前沿问题和技术；强调地球系统理念，设立专门章节介绍地球系统科学，并在多个章节中从地球系统理念阐述相关地学问题，让学生了解地球科学问题的系统性和复杂性，拓宽学生科学视野、提升学生全面分析问题能力。</w:t>
            </w:r>
          </w:p>
          <w:p w14:paraId="2E291747" w14:textId="77777777" w:rsidR="0078741E" w:rsidRDefault="0078741E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796EC632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4.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【启发性】：注重科学思维培养，激发学生探索未知、勇攀科学高峰的责任感和使命感</w:t>
            </w:r>
          </w:p>
          <w:p w14:paraId="29B67057" w14:textId="514EF3C2" w:rsidR="0078741E" w:rsidRDefault="00583376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教材重视科学理论产生的背景、论证过程和论证方法，如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大陆漂移学说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海底扩张学说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产生过程引入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假定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论证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学说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数据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解释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—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学说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两种不同的科学思维，引导学生树立科学的思维方式。教材每章都附了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已知的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练习题与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未知的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思考题，不仅向学生开启了地学知识的大门（已知），也打开了一扇窗，让学生看到窗外的前沿知识（未知），激发学生探索未知的志向。</w:t>
            </w:r>
          </w:p>
          <w:p w14:paraId="57007CF7" w14:textId="77777777" w:rsidR="0078741E" w:rsidRDefault="0078741E">
            <w:pP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48C6F4E2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5.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【新颖性】：纸质教材中引入二</w:t>
            </w:r>
            <w:proofErr w:type="gramStart"/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维码技术</w:t>
            </w:r>
            <w:proofErr w:type="gramEnd"/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和知识图谱，形成了新形态教材，提升了教材的可读性和延展性</w:t>
            </w:r>
          </w:p>
          <w:p w14:paraId="13AD6430" w14:textId="77777777" w:rsidR="0078741E" w:rsidRDefault="00583376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教材通过二</w:t>
            </w:r>
            <w:proofErr w:type="gramStart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维码技术</w:t>
            </w:r>
            <w:proofErr w:type="gramEnd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整合数字化的媒体教学资源，包括课程思政、动画视频及其他扩展阅读等，更好地满足学生个性化学习的需求；融入知识图谱，便于学生掌握知识点的逻辑关系，提升学生掌握知识的能力。教材图文并茂、全彩印刷，可读性强。</w:t>
            </w:r>
          </w:p>
          <w:p w14:paraId="7DE92FFE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75E32A11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26D1C5B0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5899BFFC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1D671897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17271DDE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52B18C4A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005FC708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756330B4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79506F70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1DD00244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4FF3B7CE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53DF3027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34472B99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296067D9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727CAC72" w14:textId="77777777" w:rsidR="0078741E" w:rsidRDefault="0078741E">
            <w:pPr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14:paraId="33F08F98" w14:textId="77777777" w:rsidR="0078741E" w:rsidRDefault="0078741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EC18F90" w14:textId="77777777" w:rsidR="0078741E" w:rsidRDefault="0078741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5FD10E36" w14:textId="77777777" w:rsidR="0078741E" w:rsidRDefault="0078741E">
      <w:pPr>
        <w:spacing w:line="340" w:lineRule="atLeast"/>
        <w:ind w:left="2836"/>
        <w:rPr>
          <w:rFonts w:ascii="黑体" w:eastAsia="黑体" w:hAnsi="黑体" w:cs="黑体"/>
          <w:sz w:val="24"/>
          <w:szCs w:val="24"/>
          <w:highlight w:val="lightGray"/>
        </w:rPr>
      </w:pPr>
    </w:p>
    <w:p w14:paraId="721B0BB9" w14:textId="77777777" w:rsidR="0078741E" w:rsidRDefault="00583376">
      <w:pPr>
        <w:widowControl/>
        <w:jc w:val="left"/>
        <w:rPr>
          <w:rFonts w:ascii="黑体" w:eastAsia="黑体" w:hAnsi="黑体" w:cs="黑体"/>
          <w:sz w:val="24"/>
          <w:szCs w:val="24"/>
          <w:highlight w:val="lightGray"/>
        </w:rPr>
      </w:pPr>
      <w:r>
        <w:rPr>
          <w:rFonts w:ascii="黑体" w:eastAsia="黑体" w:hAnsi="黑体" w:cs="黑体"/>
          <w:sz w:val="24"/>
          <w:szCs w:val="24"/>
          <w:highlight w:val="lightGray"/>
        </w:rPr>
        <w:br w:type="page"/>
      </w:r>
    </w:p>
    <w:p w14:paraId="129DBDCF" w14:textId="77777777" w:rsidR="0078741E" w:rsidRDefault="00583376">
      <w:pPr>
        <w:pStyle w:val="af0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申报教材应用情况及社会影响力（</w:t>
      </w:r>
      <w:r>
        <w:rPr>
          <w:rFonts w:ascii="黑体" w:eastAsia="黑体" w:hAnsi="黑体" w:cs="黑体" w:hint="eastAsia"/>
          <w:sz w:val="24"/>
          <w:szCs w:val="24"/>
        </w:rPr>
        <w:t>1</w:t>
      </w:r>
      <w:r>
        <w:rPr>
          <w:rFonts w:ascii="Times New Roman" w:eastAsia="黑体" w:hAnsi="Times New Roman" w:cs="Times New Roman" w:hint="eastAsia"/>
          <w:sz w:val="24"/>
          <w:szCs w:val="24"/>
        </w:rPr>
        <w:t>000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8741E" w14:paraId="38594697" w14:textId="77777777">
        <w:trPr>
          <w:trHeight w:val="8818"/>
        </w:trPr>
        <w:tc>
          <w:tcPr>
            <w:tcW w:w="8522" w:type="dxa"/>
          </w:tcPr>
          <w:p w14:paraId="48875C94" w14:textId="77777777" w:rsidR="0078741E" w:rsidRDefault="00583376">
            <w:pPr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/>
                <w:kern w:val="0"/>
                <w:sz w:val="24"/>
                <w:szCs w:val="24"/>
              </w:rPr>
              <w:t>（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概述选用本教材的范围及学校，教学效果及评价</w:t>
            </w:r>
            <w:r>
              <w:rPr>
                <w:rFonts w:ascii="楷体" w:eastAsia="楷体" w:hAnsi="楷体" w:cs="仿宋_GB2312"/>
                <w:kern w:val="0"/>
                <w:sz w:val="24"/>
                <w:szCs w:val="24"/>
              </w:rPr>
              <w:t>）</w:t>
            </w:r>
          </w:p>
          <w:p w14:paraId="0BF78451" w14:textId="77777777" w:rsidR="0078741E" w:rsidRDefault="0078741E">
            <w:pPr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</w:p>
          <w:p w14:paraId="319BD624" w14:textId="5CEA418D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【锤炼精品】：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30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24"/>
                <w:szCs w:val="24"/>
              </w:rPr>
              <w:t>多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年积累、三次修订再版，推陈出新、形成精品</w:t>
            </w:r>
          </w:p>
          <w:p w14:paraId="4272FE31" w14:textId="77777777" w:rsidR="0078741E" w:rsidRDefault="00583376">
            <w:pPr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自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1993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年出版了《地球科学概论》第一版教材后，国家教委地质学教学指导委员会齐聚浙江大学（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1996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年），提出了修编《地球科学概论》的倡议。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2001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年，教材按照固体地球科学、表层地球科学和地球信息科学三大部分展开，修编出版了《地球科学概论（第二版）》，成为把地球信息科学这一崭新分支学科引入到《地球科学概论》中的第一本教材。</w:t>
            </w:r>
          </w:p>
          <w:p w14:paraId="508E72D8" w14:textId="4C2DA2EF" w:rsidR="0078741E" w:rsidRDefault="00583376">
            <w:pPr>
              <w:spacing w:line="340" w:lineRule="atLeast"/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随着大数据及思维模式迅速传播，给以地球这个复杂巨系统为对象的地球科学研究带来了深刻影响。因此，修编出版的《地球科学概论（第三版）》（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 xml:space="preserve">2020 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年）增加了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地球系统科学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地球科学大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数据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；重点内容采用</w:t>
            </w:r>
            <w:proofErr w:type="gramStart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二维码的</w:t>
            </w:r>
            <w:proofErr w:type="gramEnd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方式增加延伸阅读，方便学生的知识拓展。</w:t>
            </w:r>
          </w:p>
          <w:p w14:paraId="03D8A888" w14:textId="753DC6FB" w:rsidR="0078741E" w:rsidRDefault="00583376">
            <w:pPr>
              <w:spacing w:line="340" w:lineRule="atLeast"/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</w:t>
            </w:r>
            <w:proofErr w:type="gramStart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宜居性已</w:t>
            </w:r>
            <w:proofErr w:type="gramEnd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成为当前地球科学的前沿问题；而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AI for Science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的提出，科学研究进入了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数据驱动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+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知识驱动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的研究范式阶段。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2023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年修编出版的《地球科学概论（第四版）》增加了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地球系统中的全球变化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宜居地球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等四章内容，并增加了知识图谱。此外，教材优化了每章思考题，注重科学思维方法训练，培养学生探索未知、勇攀科学高峰的责任感和使命感。</w:t>
            </w:r>
          </w:p>
          <w:p w14:paraId="29C617A4" w14:textId="77777777" w:rsidR="0078741E" w:rsidRDefault="0078741E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2F85A4D4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楷体" w:hAnsi="Times New Roman" w:cs="Times New Roman" w:hint="eastAsia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【广泛选用】：超六十所高校采用、多类型课程适合</w:t>
            </w:r>
          </w:p>
          <w:p w14:paraId="35111FF9" w14:textId="491F445C" w:rsidR="0078741E" w:rsidRDefault="00583376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据浙江大学出版社统计，《地球科学概论》第一版印刷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次，第二版印刷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14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次，第三版印刷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次，第四版印刷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次，总印刷量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3.85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万册。自出版以来，已发行至浙江之外的二十多个省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市、区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）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，被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上海交通大学、吉林大学、重庆大学、贵州大学、南京信息工程大学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等六十多所院校选为地学类专业课、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面向全校学生的</w:t>
            </w:r>
            <w:proofErr w:type="gramStart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通识课教学</w:t>
            </w:r>
            <w:proofErr w:type="gramEnd"/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用书和教学参考书。</w:t>
            </w:r>
          </w:p>
          <w:p w14:paraId="6D046DD1" w14:textId="77777777" w:rsidR="0078741E" w:rsidRDefault="0078741E">
            <w:pPr>
              <w:spacing w:line="340" w:lineRule="atLeast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</w:p>
          <w:p w14:paraId="5DF5ED60" w14:textId="77777777" w:rsidR="0078741E" w:rsidRDefault="00583376">
            <w:pP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3.</w:t>
            </w:r>
            <w:r>
              <w:rPr>
                <w:rFonts w:ascii="Times New Roman" w:eastAsia="楷体" w:hAnsi="Times New Roman" w:cs="Times New Roman"/>
                <w:b/>
                <w:kern w:val="0"/>
                <w:sz w:val="24"/>
                <w:szCs w:val="24"/>
              </w:rPr>
              <w:t>【高度评价】：特色鲜明、反映前沿、受众面宽，是优秀新形态教材</w:t>
            </w:r>
          </w:p>
          <w:p w14:paraId="3EA05EDB" w14:textId="230CB322" w:rsidR="0078741E" w:rsidRDefault="00583376">
            <w:pPr>
              <w:spacing w:line="340" w:lineRule="atLeast"/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原南京大学校长、中国高等教育学会副会长、教育部高等学校地质学类专业教学指导委员会主任，现任江苏省科学技术协会主席陈骏院士在给《地球科学概论（第四版）》写序时指出教材充分体现出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“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六大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”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特色与创新；教材将在拓宽学生的知识面，树立学生科学的自然观、辩证观和可持续发展观，提高学生的综合素养发挥重要作用。</w:t>
            </w:r>
          </w:p>
          <w:p w14:paraId="2963CF60" w14:textId="67A8FC5F" w:rsidR="0078741E" w:rsidRDefault="00583376">
            <w:pPr>
              <w:spacing w:line="340" w:lineRule="atLeast"/>
              <w:ind w:firstLineChars="200" w:firstLine="480"/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教材审查专家中国科普作家协会理事长周忠和院士、中国地震学会理事长张培震院士、国际沉积学家协会（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IAS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）副主席和</w:t>
            </w:r>
            <w:r w:rsidR="002C36AE" w:rsidRPr="002C36AE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中国地质学会</w:t>
            </w:r>
            <w:r w:rsidR="002C36AE" w:rsidRPr="002C36AE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地质教育</w:t>
            </w:r>
            <w:r w:rsidR="002C36AE" w:rsidRPr="002C36AE"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分会会长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王成善院士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  <w:szCs w:val="24"/>
              </w:rPr>
              <w:t>等均</w:t>
            </w:r>
            <w:r>
              <w:rPr>
                <w:rFonts w:ascii="Times New Roman" w:eastAsia="楷体" w:hAnsi="Times New Roman" w:cs="Times New Roman"/>
                <w:kern w:val="0"/>
                <w:sz w:val="24"/>
                <w:szCs w:val="24"/>
              </w:rPr>
              <w:t>对《地球科学概论（第四版）》给予了高度评价。</w:t>
            </w:r>
          </w:p>
          <w:p w14:paraId="75176B37" w14:textId="77777777" w:rsidR="0078741E" w:rsidRDefault="0078741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E7918EA" w14:textId="77777777" w:rsidR="0078741E" w:rsidRDefault="0078741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6BD8D45" w14:textId="77777777" w:rsidR="0078741E" w:rsidRDefault="0078741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0E155C0" w14:textId="77777777" w:rsidR="0078741E" w:rsidRDefault="0078741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FA37DBD" w14:textId="77777777" w:rsidR="0078741E" w:rsidRDefault="0078741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E1BB770" w14:textId="77777777" w:rsidR="0078741E" w:rsidRDefault="0078741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3F5CEEB" w14:textId="77777777" w:rsidR="0078741E" w:rsidRDefault="00583376">
      <w:pPr>
        <w:pStyle w:val="af0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教材作者诚信承诺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8741E" w14:paraId="71CE05AD" w14:textId="77777777">
        <w:trPr>
          <w:trHeight w:val="2461"/>
        </w:trPr>
        <w:tc>
          <w:tcPr>
            <w:tcW w:w="8522" w:type="dxa"/>
          </w:tcPr>
          <w:p w14:paraId="180FF2D4" w14:textId="77777777" w:rsidR="0078741E" w:rsidRDefault="00583376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本人自愿参加此次申报，已认真填写并检查以上材料，保证内容真实。</w:t>
            </w:r>
          </w:p>
          <w:p w14:paraId="36E3603F" w14:textId="77777777" w:rsidR="0078741E" w:rsidRDefault="0078741E">
            <w:pPr>
              <w:rPr>
                <w:kern w:val="0"/>
                <w:sz w:val="20"/>
                <w:szCs w:val="20"/>
              </w:rPr>
            </w:pPr>
          </w:p>
          <w:p w14:paraId="4BF01153" w14:textId="77777777" w:rsidR="0078741E" w:rsidRDefault="00583376">
            <w:pPr>
              <w:ind w:rightChars="94" w:right="197" w:firstLineChars="1100" w:firstLine="264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第一主编（作者）（签字）：</w:t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0F0E3FBA" wp14:editId="30AF86C2">
                  <wp:extent cx="1391285" cy="38544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28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D57F15" w14:textId="77777777" w:rsidR="0078741E" w:rsidRDefault="00583376">
            <w:pPr>
              <w:ind w:rightChars="162" w:right="340" w:firstLineChars="1000" w:firstLine="240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所有作者签名（或电子签名）：</w:t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58D17F31" wp14:editId="780955E9">
                  <wp:extent cx="1192530" cy="469265"/>
                  <wp:effectExtent l="0" t="0" r="7620" b="698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530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7931FA" w14:textId="77777777" w:rsidR="0078741E" w:rsidRDefault="00583376">
            <w:pPr>
              <w:ind w:rightChars="175" w:right="368"/>
              <w:jc w:val="right"/>
              <w:rPr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1931C70E" wp14:editId="25AE1DDC">
                  <wp:extent cx="989965" cy="488950"/>
                  <wp:effectExtent l="0" t="0" r="635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965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23BC361F" wp14:editId="06751BC2">
                  <wp:extent cx="1085215" cy="413385"/>
                  <wp:effectExtent l="0" t="0" r="635" b="571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55B68272" wp14:editId="55B72641">
                  <wp:extent cx="906145" cy="560705"/>
                  <wp:effectExtent l="0" t="0" r="825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145" cy="560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6E437975" wp14:editId="2D976249">
                  <wp:extent cx="1116965" cy="576580"/>
                  <wp:effectExtent l="0" t="0" r="698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965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F2C80" w14:textId="77777777" w:rsidR="0078741E" w:rsidRDefault="00583376">
            <w:pPr>
              <w:ind w:rightChars="175" w:right="368"/>
              <w:jc w:val="right"/>
              <w:rPr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23A249D6" wp14:editId="23F75CE1">
                  <wp:extent cx="831215" cy="711835"/>
                  <wp:effectExtent l="0" t="0" r="698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71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63B2D7D0" wp14:editId="5F0E299E">
                  <wp:extent cx="779145" cy="513080"/>
                  <wp:effectExtent l="0" t="0" r="1905" b="1270"/>
                  <wp:docPr id="4" name="图片 4" descr="d01c5fef788ef3594f46d0ed8767a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01c5fef788ef3594f46d0ed8767a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3D5F712F" wp14:editId="1185E94D">
                  <wp:extent cx="1137285" cy="564515"/>
                  <wp:effectExtent l="0" t="0" r="5715" b="698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85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5953DE8D" wp14:editId="018DAE2E">
                  <wp:extent cx="946150" cy="628015"/>
                  <wp:effectExtent l="0" t="0" r="635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335FBDDA" wp14:editId="7B03354D">
                  <wp:extent cx="997585" cy="5727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585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kern w:val="0"/>
                <w:sz w:val="2"/>
                <w:szCs w:val="2"/>
                <w:shd w:val="clear" w:color="auto" w:fill="000000"/>
                <w:lang w:val="zh-CN" w:bidi="zh-CN"/>
              </w:rPr>
              <w:t xml:space="preserve"> </w:t>
            </w:r>
          </w:p>
          <w:p w14:paraId="1DDAD476" w14:textId="77777777" w:rsidR="0078741E" w:rsidRDefault="00583376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（请对应作者信息中的姓名上传）</w:t>
            </w:r>
          </w:p>
          <w:p w14:paraId="6F1581EA" w14:textId="77777777" w:rsidR="0078741E" w:rsidRDefault="0078741E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</w:p>
          <w:p w14:paraId="2725E00D" w14:textId="77777777" w:rsidR="0078741E" w:rsidRDefault="00583376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楷体" w:eastAsia="楷体" w:hAnsi="楷体" w:cs="仿宋_GB2312"/>
                <w:kern w:val="0"/>
                <w:sz w:val="24"/>
                <w:szCs w:val="24"/>
              </w:rPr>
              <w:t>025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楷体" w:eastAsia="楷体" w:hAnsi="楷体" w:cs="仿宋_GB2312"/>
                <w:kern w:val="0"/>
                <w:sz w:val="24"/>
                <w:szCs w:val="24"/>
              </w:rPr>
              <w:t>6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楷体" w:eastAsia="楷体" w:hAnsi="楷体" w:cs="仿宋_GB2312"/>
                <w:kern w:val="0"/>
                <w:sz w:val="24"/>
                <w:szCs w:val="24"/>
              </w:rPr>
              <w:t>30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日</w:t>
            </w:r>
          </w:p>
          <w:p w14:paraId="731117E1" w14:textId="77777777" w:rsidR="0078741E" w:rsidRDefault="0078741E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14:paraId="07BCB044" w14:textId="77777777" w:rsidR="0078741E" w:rsidRDefault="0078741E">
      <w:pPr>
        <w:spacing w:line="340" w:lineRule="atLeast"/>
        <w:rPr>
          <w:rFonts w:ascii="黑体" w:eastAsia="黑体" w:hAnsi="黑体"/>
          <w:sz w:val="24"/>
          <w:szCs w:val="24"/>
        </w:rPr>
      </w:pPr>
    </w:p>
    <w:p w14:paraId="6CC2E243" w14:textId="77777777" w:rsidR="0078741E" w:rsidRDefault="00583376">
      <w:pPr>
        <w:pStyle w:val="af0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所在部门承诺意见</w:t>
      </w:r>
    </w:p>
    <w:tbl>
      <w:tblPr>
        <w:tblStyle w:val="a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78741E" w14:paraId="5D22F900" w14:textId="77777777">
        <w:trPr>
          <w:trHeight w:val="5184"/>
        </w:trPr>
        <w:tc>
          <w:tcPr>
            <w:tcW w:w="8522" w:type="dxa"/>
          </w:tcPr>
          <w:p w14:paraId="0B6F2213" w14:textId="77777777" w:rsidR="0078741E" w:rsidRDefault="0078741E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14:paraId="417ADE96" w14:textId="77777777" w:rsidR="0078741E" w:rsidRDefault="0078741E">
            <w:pPr>
              <w:adjustRightInd w:val="0"/>
              <w:snapToGrid w:val="0"/>
              <w:spacing w:line="400" w:lineRule="atLeast"/>
              <w:ind w:rightChars="40" w:right="84" w:firstLineChars="200" w:firstLine="480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</w:p>
          <w:p w14:paraId="21B9F65D" w14:textId="77777777" w:rsidR="0078741E" w:rsidRDefault="00583376">
            <w:pPr>
              <w:adjustRightInd w:val="0"/>
              <w:snapToGrid w:val="0"/>
              <w:spacing w:line="400" w:lineRule="atLeast"/>
              <w:ind w:rightChars="40" w:right="84" w:firstLineChars="200" w:firstLine="480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对教材有关信息及填报的内容进行了核实，保证真实性。经对该教材评审评价，同意该教材申报。</w:t>
            </w:r>
          </w:p>
          <w:p w14:paraId="762D0767" w14:textId="77777777" w:rsidR="0078741E" w:rsidRDefault="0078741E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</w:p>
          <w:p w14:paraId="3881EE68" w14:textId="77777777" w:rsidR="0078741E" w:rsidRDefault="0078741E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</w:p>
          <w:p w14:paraId="6BA3EC83" w14:textId="77777777" w:rsidR="0078741E" w:rsidRDefault="00583376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单位主管领导签字：</w:t>
            </w:r>
          </w:p>
          <w:p w14:paraId="0AB54A8A" w14:textId="77777777" w:rsidR="0078741E" w:rsidRDefault="00583376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（单位公章）</w:t>
            </w:r>
          </w:p>
          <w:p w14:paraId="67F947CD" w14:textId="77777777" w:rsidR="0078741E" w:rsidRDefault="0078741E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</w:p>
          <w:p w14:paraId="6144821A" w14:textId="77777777" w:rsidR="0078741E" w:rsidRDefault="00583376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楷体" w:eastAsia="楷体" w:hAnsi="楷体" w:cs="仿宋_GB2312" w:hint="eastAsia"/>
                <w:kern w:val="0"/>
                <w:sz w:val="24"/>
                <w:szCs w:val="24"/>
              </w:rPr>
              <w:t>日</w:t>
            </w:r>
          </w:p>
          <w:p w14:paraId="1C3FF83D" w14:textId="77777777" w:rsidR="0078741E" w:rsidRDefault="0078741E">
            <w:pPr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14:paraId="21B761B9" w14:textId="77777777" w:rsidR="0078741E" w:rsidRDefault="0078741E"/>
    <w:sectPr w:rsidR="00787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1DCAB" w14:textId="77777777" w:rsidR="00583376" w:rsidRDefault="00583376" w:rsidP="002C36AE">
      <w:r>
        <w:separator/>
      </w:r>
    </w:p>
  </w:endnote>
  <w:endnote w:type="continuationSeparator" w:id="0">
    <w:p w14:paraId="4AA0E197" w14:textId="77777777" w:rsidR="00583376" w:rsidRDefault="00583376" w:rsidP="002C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华文仿宋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FB5F0" w14:textId="77777777" w:rsidR="00583376" w:rsidRDefault="00583376" w:rsidP="002C36AE">
      <w:r>
        <w:separator/>
      </w:r>
    </w:p>
  </w:footnote>
  <w:footnote w:type="continuationSeparator" w:id="0">
    <w:p w14:paraId="07F3E000" w14:textId="77777777" w:rsidR="00583376" w:rsidRDefault="00583376" w:rsidP="002C3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625203E"/>
    <w:multiLevelType w:val="multilevel"/>
    <w:tmpl w:val="5625203E"/>
    <w:lvl w:ilvl="0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882"/>
    <w:rsid w:val="00003BE1"/>
    <w:rsid w:val="00036AAE"/>
    <w:rsid w:val="00054F90"/>
    <w:rsid w:val="000733E9"/>
    <w:rsid w:val="00075920"/>
    <w:rsid w:val="00085890"/>
    <w:rsid w:val="00092F77"/>
    <w:rsid w:val="00097B56"/>
    <w:rsid w:val="00097E30"/>
    <w:rsid w:val="000A4F58"/>
    <w:rsid w:val="000A5A51"/>
    <w:rsid w:val="000C1ED7"/>
    <w:rsid w:val="000D7CE6"/>
    <w:rsid w:val="000F09D8"/>
    <w:rsid w:val="000F7D7C"/>
    <w:rsid w:val="001046C8"/>
    <w:rsid w:val="001054F7"/>
    <w:rsid w:val="00111410"/>
    <w:rsid w:val="001206F4"/>
    <w:rsid w:val="0012451C"/>
    <w:rsid w:val="0017398F"/>
    <w:rsid w:val="0017475F"/>
    <w:rsid w:val="00187E17"/>
    <w:rsid w:val="00192E77"/>
    <w:rsid w:val="00192F1E"/>
    <w:rsid w:val="001A29EA"/>
    <w:rsid w:val="001A6AE8"/>
    <w:rsid w:val="001B38BD"/>
    <w:rsid w:val="001C331B"/>
    <w:rsid w:val="001C72F4"/>
    <w:rsid w:val="001D0D90"/>
    <w:rsid w:val="001D3742"/>
    <w:rsid w:val="001D5CF2"/>
    <w:rsid w:val="001F1FC1"/>
    <w:rsid w:val="00204FFD"/>
    <w:rsid w:val="00215CEF"/>
    <w:rsid w:val="00216073"/>
    <w:rsid w:val="0023771B"/>
    <w:rsid w:val="002402BE"/>
    <w:rsid w:val="00254E5A"/>
    <w:rsid w:val="00273A6A"/>
    <w:rsid w:val="00275A8E"/>
    <w:rsid w:val="00285EA5"/>
    <w:rsid w:val="002909FB"/>
    <w:rsid w:val="00291C4E"/>
    <w:rsid w:val="00291CA4"/>
    <w:rsid w:val="002A70D2"/>
    <w:rsid w:val="002B28DD"/>
    <w:rsid w:val="002B75A9"/>
    <w:rsid w:val="002C06B6"/>
    <w:rsid w:val="002C36AE"/>
    <w:rsid w:val="002D20C5"/>
    <w:rsid w:val="002D3991"/>
    <w:rsid w:val="002D5192"/>
    <w:rsid w:val="002D601A"/>
    <w:rsid w:val="002E470A"/>
    <w:rsid w:val="00306F00"/>
    <w:rsid w:val="003108C0"/>
    <w:rsid w:val="00314882"/>
    <w:rsid w:val="00316E9D"/>
    <w:rsid w:val="00320820"/>
    <w:rsid w:val="00334920"/>
    <w:rsid w:val="003417F7"/>
    <w:rsid w:val="003442D1"/>
    <w:rsid w:val="00344863"/>
    <w:rsid w:val="0034719A"/>
    <w:rsid w:val="00353295"/>
    <w:rsid w:val="00361100"/>
    <w:rsid w:val="00370410"/>
    <w:rsid w:val="003739E3"/>
    <w:rsid w:val="003916DB"/>
    <w:rsid w:val="0039439F"/>
    <w:rsid w:val="003A64D8"/>
    <w:rsid w:val="003B2700"/>
    <w:rsid w:val="003B5197"/>
    <w:rsid w:val="003E57C8"/>
    <w:rsid w:val="004162E7"/>
    <w:rsid w:val="0044379E"/>
    <w:rsid w:val="00456C33"/>
    <w:rsid w:val="00460C96"/>
    <w:rsid w:val="004661CD"/>
    <w:rsid w:val="0047025F"/>
    <w:rsid w:val="004944D8"/>
    <w:rsid w:val="004A7D74"/>
    <w:rsid w:val="004B7EBB"/>
    <w:rsid w:val="004E0A2C"/>
    <w:rsid w:val="004E1850"/>
    <w:rsid w:val="004E3EFB"/>
    <w:rsid w:val="004E5394"/>
    <w:rsid w:val="004E6195"/>
    <w:rsid w:val="004E7C32"/>
    <w:rsid w:val="00501B75"/>
    <w:rsid w:val="00505183"/>
    <w:rsid w:val="0050592A"/>
    <w:rsid w:val="00512549"/>
    <w:rsid w:val="00514E71"/>
    <w:rsid w:val="005211E3"/>
    <w:rsid w:val="00533B4F"/>
    <w:rsid w:val="0055229C"/>
    <w:rsid w:val="00553B4A"/>
    <w:rsid w:val="005558CE"/>
    <w:rsid w:val="00555F5F"/>
    <w:rsid w:val="00556D9D"/>
    <w:rsid w:val="00562F8A"/>
    <w:rsid w:val="00577317"/>
    <w:rsid w:val="00583376"/>
    <w:rsid w:val="00586E9E"/>
    <w:rsid w:val="00587EDA"/>
    <w:rsid w:val="005A05CA"/>
    <w:rsid w:val="005A36CE"/>
    <w:rsid w:val="005A3D55"/>
    <w:rsid w:val="005A47A5"/>
    <w:rsid w:val="005A63F6"/>
    <w:rsid w:val="005B0A3F"/>
    <w:rsid w:val="005B501E"/>
    <w:rsid w:val="005B7854"/>
    <w:rsid w:val="005C1A3A"/>
    <w:rsid w:val="005D7E0A"/>
    <w:rsid w:val="005E0D2F"/>
    <w:rsid w:val="005E0FD4"/>
    <w:rsid w:val="00612240"/>
    <w:rsid w:val="006268F5"/>
    <w:rsid w:val="00631149"/>
    <w:rsid w:val="006441DF"/>
    <w:rsid w:val="00650994"/>
    <w:rsid w:val="00652B98"/>
    <w:rsid w:val="006535C3"/>
    <w:rsid w:val="006660D8"/>
    <w:rsid w:val="00666A25"/>
    <w:rsid w:val="006712D4"/>
    <w:rsid w:val="00673E5B"/>
    <w:rsid w:val="00674A23"/>
    <w:rsid w:val="0067641E"/>
    <w:rsid w:val="00687AE0"/>
    <w:rsid w:val="00692D9F"/>
    <w:rsid w:val="006A13F1"/>
    <w:rsid w:val="006A33F1"/>
    <w:rsid w:val="006A5CFA"/>
    <w:rsid w:val="006A75E5"/>
    <w:rsid w:val="006B18BC"/>
    <w:rsid w:val="006D52EB"/>
    <w:rsid w:val="006D536D"/>
    <w:rsid w:val="006F24B1"/>
    <w:rsid w:val="007244CF"/>
    <w:rsid w:val="00727B1D"/>
    <w:rsid w:val="00727DE5"/>
    <w:rsid w:val="0073546D"/>
    <w:rsid w:val="00742661"/>
    <w:rsid w:val="007465FE"/>
    <w:rsid w:val="0076527F"/>
    <w:rsid w:val="0078741E"/>
    <w:rsid w:val="00796D3F"/>
    <w:rsid w:val="007A167C"/>
    <w:rsid w:val="007C29ED"/>
    <w:rsid w:val="007C2ECC"/>
    <w:rsid w:val="007C40D5"/>
    <w:rsid w:val="007C40F7"/>
    <w:rsid w:val="007C6518"/>
    <w:rsid w:val="007E661C"/>
    <w:rsid w:val="007F731C"/>
    <w:rsid w:val="008045F1"/>
    <w:rsid w:val="00805895"/>
    <w:rsid w:val="0081350F"/>
    <w:rsid w:val="00815E8C"/>
    <w:rsid w:val="008220CD"/>
    <w:rsid w:val="00834537"/>
    <w:rsid w:val="0085575B"/>
    <w:rsid w:val="00855858"/>
    <w:rsid w:val="00860275"/>
    <w:rsid w:val="00861D10"/>
    <w:rsid w:val="00867C16"/>
    <w:rsid w:val="008761AC"/>
    <w:rsid w:val="008810C5"/>
    <w:rsid w:val="0089152D"/>
    <w:rsid w:val="0089210E"/>
    <w:rsid w:val="008A207B"/>
    <w:rsid w:val="008A7C4E"/>
    <w:rsid w:val="008C214C"/>
    <w:rsid w:val="008D25B7"/>
    <w:rsid w:val="008D7AA9"/>
    <w:rsid w:val="008E7987"/>
    <w:rsid w:val="0090112C"/>
    <w:rsid w:val="0090619B"/>
    <w:rsid w:val="00911058"/>
    <w:rsid w:val="00912C34"/>
    <w:rsid w:val="0094726E"/>
    <w:rsid w:val="00950BF9"/>
    <w:rsid w:val="0095732B"/>
    <w:rsid w:val="00957B9A"/>
    <w:rsid w:val="0096377C"/>
    <w:rsid w:val="00964C51"/>
    <w:rsid w:val="00965921"/>
    <w:rsid w:val="009720DB"/>
    <w:rsid w:val="00973185"/>
    <w:rsid w:val="00980486"/>
    <w:rsid w:val="00982CB8"/>
    <w:rsid w:val="00983D78"/>
    <w:rsid w:val="009A1A9A"/>
    <w:rsid w:val="009A5D3C"/>
    <w:rsid w:val="009B2804"/>
    <w:rsid w:val="009B7729"/>
    <w:rsid w:val="009C5941"/>
    <w:rsid w:val="009D1A89"/>
    <w:rsid w:val="009D29C8"/>
    <w:rsid w:val="009D5C3E"/>
    <w:rsid w:val="009D6DDC"/>
    <w:rsid w:val="009E16A7"/>
    <w:rsid w:val="009F0468"/>
    <w:rsid w:val="009F3C6A"/>
    <w:rsid w:val="00A04987"/>
    <w:rsid w:val="00A1077D"/>
    <w:rsid w:val="00A221A6"/>
    <w:rsid w:val="00A26B30"/>
    <w:rsid w:val="00A460EC"/>
    <w:rsid w:val="00A72475"/>
    <w:rsid w:val="00A7594E"/>
    <w:rsid w:val="00A86537"/>
    <w:rsid w:val="00A875CC"/>
    <w:rsid w:val="00A91C9E"/>
    <w:rsid w:val="00AA640D"/>
    <w:rsid w:val="00AB20F5"/>
    <w:rsid w:val="00AB3636"/>
    <w:rsid w:val="00AC1D18"/>
    <w:rsid w:val="00AD6FAA"/>
    <w:rsid w:val="00AE1494"/>
    <w:rsid w:val="00B00F7E"/>
    <w:rsid w:val="00B0230F"/>
    <w:rsid w:val="00B04F9C"/>
    <w:rsid w:val="00B06E9F"/>
    <w:rsid w:val="00B219D1"/>
    <w:rsid w:val="00B22700"/>
    <w:rsid w:val="00B2316E"/>
    <w:rsid w:val="00B31DCF"/>
    <w:rsid w:val="00B3262C"/>
    <w:rsid w:val="00B52399"/>
    <w:rsid w:val="00B55BA4"/>
    <w:rsid w:val="00B56244"/>
    <w:rsid w:val="00B6126B"/>
    <w:rsid w:val="00B709C0"/>
    <w:rsid w:val="00B7418C"/>
    <w:rsid w:val="00B74D3C"/>
    <w:rsid w:val="00B86EF4"/>
    <w:rsid w:val="00BA1B95"/>
    <w:rsid w:val="00BB4006"/>
    <w:rsid w:val="00BC4F8D"/>
    <w:rsid w:val="00BD0D10"/>
    <w:rsid w:val="00BE13A9"/>
    <w:rsid w:val="00BE5CD6"/>
    <w:rsid w:val="00BF19C1"/>
    <w:rsid w:val="00BF582C"/>
    <w:rsid w:val="00C069E1"/>
    <w:rsid w:val="00C1063C"/>
    <w:rsid w:val="00C106BD"/>
    <w:rsid w:val="00C20E46"/>
    <w:rsid w:val="00C26D9A"/>
    <w:rsid w:val="00C37120"/>
    <w:rsid w:val="00C42D36"/>
    <w:rsid w:val="00C72512"/>
    <w:rsid w:val="00C76F7A"/>
    <w:rsid w:val="00C81448"/>
    <w:rsid w:val="00C9547A"/>
    <w:rsid w:val="00C95B60"/>
    <w:rsid w:val="00C966EC"/>
    <w:rsid w:val="00CA52EE"/>
    <w:rsid w:val="00CB4EAF"/>
    <w:rsid w:val="00CC20DF"/>
    <w:rsid w:val="00CD09B8"/>
    <w:rsid w:val="00CE1A91"/>
    <w:rsid w:val="00D04350"/>
    <w:rsid w:val="00D07EEC"/>
    <w:rsid w:val="00D30AF5"/>
    <w:rsid w:val="00D30DAB"/>
    <w:rsid w:val="00D35A95"/>
    <w:rsid w:val="00D43427"/>
    <w:rsid w:val="00D468B4"/>
    <w:rsid w:val="00D737B2"/>
    <w:rsid w:val="00D74427"/>
    <w:rsid w:val="00D774AD"/>
    <w:rsid w:val="00D82349"/>
    <w:rsid w:val="00D82D2E"/>
    <w:rsid w:val="00DC23E8"/>
    <w:rsid w:val="00DC2B79"/>
    <w:rsid w:val="00DC409E"/>
    <w:rsid w:val="00DC6D6E"/>
    <w:rsid w:val="00DD1F26"/>
    <w:rsid w:val="00DE0AC2"/>
    <w:rsid w:val="00E0344D"/>
    <w:rsid w:val="00E16728"/>
    <w:rsid w:val="00E17817"/>
    <w:rsid w:val="00E21A72"/>
    <w:rsid w:val="00E322E1"/>
    <w:rsid w:val="00E520D3"/>
    <w:rsid w:val="00E5348D"/>
    <w:rsid w:val="00E53E7F"/>
    <w:rsid w:val="00E62D07"/>
    <w:rsid w:val="00E70417"/>
    <w:rsid w:val="00E7478F"/>
    <w:rsid w:val="00E9752D"/>
    <w:rsid w:val="00EA12CA"/>
    <w:rsid w:val="00EC7A2C"/>
    <w:rsid w:val="00ED4FC1"/>
    <w:rsid w:val="00F00B6C"/>
    <w:rsid w:val="00F0280C"/>
    <w:rsid w:val="00F061E9"/>
    <w:rsid w:val="00F24045"/>
    <w:rsid w:val="00F50A73"/>
    <w:rsid w:val="00F52586"/>
    <w:rsid w:val="00F56F2D"/>
    <w:rsid w:val="00F72B5E"/>
    <w:rsid w:val="00F822B8"/>
    <w:rsid w:val="00F86EB3"/>
    <w:rsid w:val="00F91FA8"/>
    <w:rsid w:val="00F92694"/>
    <w:rsid w:val="00F95B01"/>
    <w:rsid w:val="00FA4D59"/>
    <w:rsid w:val="00FB5052"/>
    <w:rsid w:val="00FB68B6"/>
    <w:rsid w:val="00FB693D"/>
    <w:rsid w:val="00FB7DD7"/>
    <w:rsid w:val="00FD1798"/>
    <w:rsid w:val="00FE4248"/>
    <w:rsid w:val="00FE4C79"/>
    <w:rsid w:val="28DD7E35"/>
    <w:rsid w:val="5C011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F1683"/>
  <w15:docId w15:val="{908B02AF-305D-45E6-A552-B0F0AA63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styleId="af1">
    <w:name w:val="Emphasis"/>
    <w:basedOn w:val="a0"/>
    <w:uiPriority w:val="20"/>
    <w:qFormat/>
    <w:rsid w:val="002C36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GIF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hyperlink" Target="https://www.capub.cn/pdm/business/site/cip/approveNo.jsp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234B9C-6999-436C-840C-A3E73FC6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826</Words>
  <Characters>4710</Characters>
  <Application>Microsoft Office Word</Application>
  <DocSecurity>0</DocSecurity>
  <Lines>39</Lines>
  <Paragraphs>11</Paragraphs>
  <ScaleCrop>false</ScaleCrop>
  <Company>Lenovo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竺超今</dc:creator>
  <cp:lastModifiedBy>tectonic</cp:lastModifiedBy>
  <cp:revision>6</cp:revision>
  <cp:lastPrinted>2025-07-02T08:14:00Z</cp:lastPrinted>
  <dcterms:created xsi:type="dcterms:W3CDTF">2025-07-02T07:46:00Z</dcterms:created>
  <dcterms:modified xsi:type="dcterms:W3CDTF">2025-07-02T08:17:00Z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